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6A8DD" w14:textId="77777777" w:rsidR="00917F91" w:rsidRDefault="00917F91" w:rsidP="00226B6B">
      <w:pPr>
        <w:snapToGrid w:val="0"/>
        <w:jc w:val="center"/>
        <w:rPr>
          <w:b/>
          <w:sz w:val="32"/>
          <w:szCs w:val="32"/>
        </w:rPr>
      </w:pPr>
      <w:r>
        <w:rPr>
          <w:rFonts w:hint="eastAsia"/>
          <w:b/>
          <w:sz w:val="32"/>
          <w:szCs w:val="32"/>
        </w:rPr>
        <w:t>上海交通大学</w:t>
      </w:r>
      <w:r w:rsidRPr="001D0BF5">
        <w:rPr>
          <w:rFonts w:hint="eastAsia"/>
          <w:b/>
          <w:sz w:val="32"/>
          <w:szCs w:val="32"/>
        </w:rPr>
        <w:t>课程教学大纲</w:t>
      </w:r>
    </w:p>
    <w:p w14:paraId="38E91EFF" w14:textId="77777777" w:rsidR="00917F91" w:rsidRPr="001D0BF5" w:rsidRDefault="00917F91" w:rsidP="00D01C8F">
      <w:pPr>
        <w:spacing w:afterLines="50" w:after="156"/>
        <w:jc w:val="center"/>
      </w:pPr>
      <w:r>
        <w:rPr>
          <w:b/>
          <w:sz w:val="32"/>
          <w:szCs w:val="32"/>
        </w:rPr>
        <w:t>SJTU Course Syllabus</w:t>
      </w: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9"/>
        <w:gridCol w:w="1702"/>
        <w:gridCol w:w="1515"/>
        <w:gridCol w:w="1477"/>
        <w:gridCol w:w="618"/>
        <w:gridCol w:w="941"/>
        <w:gridCol w:w="1692"/>
        <w:gridCol w:w="10"/>
      </w:tblGrid>
      <w:tr w:rsidR="00917F91" w:rsidRPr="00763B46" w14:paraId="3B1290D3" w14:textId="77777777" w:rsidTr="00763B46">
        <w:trPr>
          <w:trHeight w:val="614"/>
        </w:trPr>
        <w:tc>
          <w:tcPr>
            <w:tcW w:w="9924" w:type="dxa"/>
            <w:gridSpan w:val="8"/>
            <w:shd w:val="clear" w:color="auto" w:fill="D9D9D9"/>
            <w:vAlign w:val="center"/>
          </w:tcPr>
          <w:p w14:paraId="6256E816" w14:textId="77777777" w:rsidR="00917F91" w:rsidRPr="00763B46" w:rsidRDefault="00917F91" w:rsidP="00763B46">
            <w:pPr>
              <w:jc w:val="left"/>
            </w:pPr>
            <w:r>
              <w:t xml:space="preserve">A. </w:t>
            </w:r>
            <w:r w:rsidRPr="00763B46">
              <w:rPr>
                <w:rFonts w:hint="eastAsia"/>
              </w:rPr>
              <w:t>课程基本信息</w:t>
            </w:r>
            <w:r>
              <w:t>/</w:t>
            </w:r>
            <w:r w:rsidRPr="00763B46">
              <w:t>Course Information</w:t>
            </w:r>
          </w:p>
        </w:tc>
      </w:tr>
      <w:tr w:rsidR="00917F91" w:rsidRPr="00763B46" w14:paraId="1837BB97" w14:textId="77777777" w:rsidTr="009C6808">
        <w:trPr>
          <w:trHeight w:val="559"/>
        </w:trPr>
        <w:tc>
          <w:tcPr>
            <w:tcW w:w="1969" w:type="dxa"/>
            <w:vAlign w:val="center"/>
          </w:tcPr>
          <w:p w14:paraId="524AB9A8" w14:textId="77777777" w:rsidR="00917F91" w:rsidRPr="00763B46" w:rsidRDefault="00917F91" w:rsidP="00763B46">
            <w:pPr>
              <w:jc w:val="center"/>
            </w:pPr>
            <w:r w:rsidRPr="00763B46">
              <w:rPr>
                <w:rFonts w:hint="eastAsia"/>
              </w:rPr>
              <w:t>课程代码</w:t>
            </w:r>
          </w:p>
          <w:p w14:paraId="17C1350E" w14:textId="77777777" w:rsidR="00917F91" w:rsidRPr="00763B46" w:rsidRDefault="00917F91" w:rsidP="00763B46">
            <w:pPr>
              <w:jc w:val="center"/>
            </w:pPr>
            <w:r w:rsidRPr="00763B46">
              <w:t>Course Code</w:t>
            </w:r>
          </w:p>
        </w:tc>
        <w:tc>
          <w:tcPr>
            <w:tcW w:w="1702" w:type="dxa"/>
            <w:vAlign w:val="center"/>
          </w:tcPr>
          <w:p w14:paraId="6A1D1773" w14:textId="20390E0E" w:rsidR="00917F91" w:rsidRPr="00763B46" w:rsidRDefault="00DD6214" w:rsidP="00457837">
            <w:pPr>
              <w:jc w:val="center"/>
              <w:rPr>
                <w:w w:val="90"/>
              </w:rPr>
            </w:pPr>
            <w:r>
              <w:rPr>
                <w:w w:val="90"/>
              </w:rPr>
              <w:t>AV413</w:t>
            </w:r>
          </w:p>
        </w:tc>
        <w:tc>
          <w:tcPr>
            <w:tcW w:w="1515" w:type="dxa"/>
            <w:vAlign w:val="center"/>
          </w:tcPr>
          <w:p w14:paraId="79198DE9" w14:textId="77777777" w:rsidR="00917F91" w:rsidRPr="00763B46" w:rsidRDefault="00917F91" w:rsidP="00763B46">
            <w:pPr>
              <w:jc w:val="center"/>
            </w:pPr>
            <w:r w:rsidRPr="00763B46">
              <w:rPr>
                <w:rFonts w:hint="eastAsia"/>
              </w:rPr>
              <w:t>学时</w:t>
            </w:r>
          </w:p>
          <w:p w14:paraId="64661C81" w14:textId="77777777" w:rsidR="00917F91" w:rsidRPr="00763B46" w:rsidRDefault="00917F91" w:rsidP="00763B46">
            <w:pPr>
              <w:jc w:val="center"/>
              <w:rPr>
                <w:w w:val="90"/>
              </w:rPr>
            </w:pPr>
            <w:r w:rsidRPr="00763B46">
              <w:rPr>
                <w:w w:val="90"/>
              </w:rPr>
              <w:t>Credit Hours</w:t>
            </w:r>
          </w:p>
        </w:tc>
        <w:tc>
          <w:tcPr>
            <w:tcW w:w="1477" w:type="dxa"/>
            <w:vAlign w:val="center"/>
          </w:tcPr>
          <w:p w14:paraId="3C605A41" w14:textId="3F30BB59" w:rsidR="00917F91" w:rsidRPr="00763B46" w:rsidRDefault="00CB2B7A" w:rsidP="00457837">
            <w:pPr>
              <w:jc w:val="center"/>
            </w:pPr>
            <w:r>
              <w:rPr>
                <w:rFonts w:hint="eastAsia"/>
              </w:rPr>
              <w:t>48</w:t>
            </w:r>
          </w:p>
        </w:tc>
        <w:tc>
          <w:tcPr>
            <w:tcW w:w="1559" w:type="dxa"/>
            <w:gridSpan w:val="2"/>
            <w:vAlign w:val="center"/>
          </w:tcPr>
          <w:p w14:paraId="57733DD6" w14:textId="77777777" w:rsidR="00917F91" w:rsidRPr="00763B46" w:rsidRDefault="00917F91" w:rsidP="00763B46">
            <w:pPr>
              <w:jc w:val="center"/>
            </w:pPr>
            <w:r w:rsidRPr="00763B46">
              <w:rPr>
                <w:rFonts w:hint="eastAsia"/>
              </w:rPr>
              <w:t>学分</w:t>
            </w:r>
          </w:p>
          <w:p w14:paraId="7B182CDB" w14:textId="77777777" w:rsidR="00917F91" w:rsidRPr="00763B46" w:rsidRDefault="00917F91" w:rsidP="00763B46">
            <w:pPr>
              <w:jc w:val="center"/>
            </w:pPr>
            <w:r w:rsidRPr="00763B46">
              <w:t>Credits</w:t>
            </w:r>
          </w:p>
        </w:tc>
        <w:tc>
          <w:tcPr>
            <w:tcW w:w="1702" w:type="dxa"/>
            <w:gridSpan w:val="2"/>
            <w:vAlign w:val="center"/>
          </w:tcPr>
          <w:p w14:paraId="697DBFE6" w14:textId="7405A146" w:rsidR="00917F91" w:rsidRPr="007E5663" w:rsidRDefault="00CB2B7A" w:rsidP="00457837">
            <w:pPr>
              <w:jc w:val="center"/>
            </w:pPr>
            <w:r>
              <w:rPr>
                <w:rFonts w:hint="eastAsia"/>
              </w:rPr>
              <w:t>3</w:t>
            </w:r>
          </w:p>
        </w:tc>
      </w:tr>
      <w:tr w:rsidR="00917F91" w:rsidRPr="00763B46" w14:paraId="1967399B" w14:textId="77777777" w:rsidTr="00900449">
        <w:trPr>
          <w:trHeight w:val="865"/>
        </w:trPr>
        <w:tc>
          <w:tcPr>
            <w:tcW w:w="1969" w:type="dxa"/>
            <w:vAlign w:val="center"/>
          </w:tcPr>
          <w:p w14:paraId="2D244BF3" w14:textId="77777777" w:rsidR="00917F91" w:rsidRPr="00763B46" w:rsidRDefault="00917F91" w:rsidP="00763B46">
            <w:pPr>
              <w:jc w:val="center"/>
            </w:pPr>
            <w:r w:rsidRPr="00763B46">
              <w:rPr>
                <w:rFonts w:hint="eastAsia"/>
              </w:rPr>
              <w:t>课程名称</w:t>
            </w:r>
          </w:p>
          <w:p w14:paraId="648276AD" w14:textId="77777777" w:rsidR="00917F91" w:rsidRPr="00763B46" w:rsidRDefault="00917F91" w:rsidP="00763B46">
            <w:pPr>
              <w:jc w:val="center"/>
            </w:pPr>
            <w:r w:rsidRPr="00763B46">
              <w:t xml:space="preserve">Course </w:t>
            </w:r>
            <w:r>
              <w:t>Title</w:t>
            </w:r>
          </w:p>
        </w:tc>
        <w:tc>
          <w:tcPr>
            <w:tcW w:w="7955" w:type="dxa"/>
            <w:gridSpan w:val="7"/>
          </w:tcPr>
          <w:p w14:paraId="65282AC8" w14:textId="77777777" w:rsidR="00DD6214" w:rsidRDefault="00DD6214" w:rsidP="00763B46">
            <w:pPr>
              <w:jc w:val="left"/>
              <w:rPr>
                <w:rFonts w:ascii="Times New Roman" w:hAnsi="Times New Roman"/>
                <w:sz w:val="22"/>
              </w:rPr>
            </w:pPr>
            <w:r>
              <w:rPr>
                <w:rFonts w:ascii="Times New Roman" w:hAnsi="Times New Roman" w:hint="eastAsia"/>
                <w:sz w:val="22"/>
              </w:rPr>
              <w:t>发动机设计</w:t>
            </w:r>
          </w:p>
          <w:p w14:paraId="02D3FB95" w14:textId="50FE29D9" w:rsidR="00DD6214" w:rsidRPr="00763B46" w:rsidRDefault="00DD6214" w:rsidP="00763B46">
            <w:pPr>
              <w:jc w:val="left"/>
              <w:rPr>
                <w:color w:val="00B050"/>
              </w:rPr>
            </w:pPr>
            <w:r w:rsidRPr="00EF6BD7">
              <w:rPr>
                <w:rFonts w:ascii="Times New Roman" w:hAnsi="Times New Roman"/>
                <w:sz w:val="22"/>
              </w:rPr>
              <w:t>Aircraft Engine Design</w:t>
            </w:r>
          </w:p>
        </w:tc>
      </w:tr>
      <w:tr w:rsidR="00917F91" w:rsidRPr="00763B46" w14:paraId="5502E382" w14:textId="77777777" w:rsidTr="009C6808">
        <w:trPr>
          <w:trHeight w:val="700"/>
        </w:trPr>
        <w:tc>
          <w:tcPr>
            <w:tcW w:w="1969" w:type="dxa"/>
            <w:vAlign w:val="center"/>
          </w:tcPr>
          <w:p w14:paraId="2819A4D0" w14:textId="77777777" w:rsidR="00917F91" w:rsidRPr="00763B46" w:rsidRDefault="00917F91" w:rsidP="00763B46">
            <w:pPr>
              <w:jc w:val="center"/>
            </w:pPr>
            <w:r w:rsidRPr="00763B46">
              <w:rPr>
                <w:rFonts w:hint="eastAsia"/>
              </w:rPr>
              <w:t>课程性质</w:t>
            </w:r>
          </w:p>
          <w:p w14:paraId="7AD47E33" w14:textId="77777777" w:rsidR="00917F91" w:rsidRPr="00763B46" w:rsidRDefault="00917F91" w:rsidP="00763B46">
            <w:pPr>
              <w:jc w:val="center"/>
            </w:pPr>
            <w:r w:rsidRPr="00763B46">
              <w:t>Course Type</w:t>
            </w:r>
          </w:p>
        </w:tc>
        <w:tc>
          <w:tcPr>
            <w:tcW w:w="7955" w:type="dxa"/>
            <w:gridSpan w:val="7"/>
            <w:vAlign w:val="center"/>
          </w:tcPr>
          <w:p w14:paraId="36CCAEEA" w14:textId="77777777" w:rsidR="00917F91" w:rsidRPr="007D0917" w:rsidRDefault="00DD6214" w:rsidP="00457837">
            <w:r w:rsidRPr="007D0917">
              <w:rPr>
                <w:rFonts w:hint="eastAsia"/>
              </w:rPr>
              <w:t>专业选修课</w:t>
            </w:r>
          </w:p>
          <w:p w14:paraId="44FA6509" w14:textId="13E2CE8F" w:rsidR="00DD6214" w:rsidRPr="00205519" w:rsidRDefault="00DD6214" w:rsidP="00457837">
            <w:pPr>
              <w:rPr>
                <w:color w:val="00B050"/>
              </w:rPr>
            </w:pPr>
            <w:r w:rsidRPr="00205519">
              <w:rPr>
                <w:bCs/>
              </w:rPr>
              <w:t>Professional elective</w:t>
            </w:r>
            <w:r w:rsidRPr="00205519">
              <w:t> </w:t>
            </w:r>
          </w:p>
        </w:tc>
      </w:tr>
      <w:tr w:rsidR="00917F91" w:rsidRPr="00763B46" w14:paraId="2DF3F27B" w14:textId="77777777" w:rsidTr="009C6808">
        <w:tc>
          <w:tcPr>
            <w:tcW w:w="1969" w:type="dxa"/>
            <w:vAlign w:val="center"/>
          </w:tcPr>
          <w:p w14:paraId="6ADED8E0" w14:textId="77777777" w:rsidR="00917F91" w:rsidRPr="00763B46" w:rsidRDefault="00917F91" w:rsidP="00763B46">
            <w:pPr>
              <w:jc w:val="center"/>
            </w:pPr>
            <w:r w:rsidRPr="00763B46">
              <w:rPr>
                <w:rFonts w:hint="eastAsia"/>
              </w:rPr>
              <w:t>授课对象</w:t>
            </w:r>
          </w:p>
          <w:p w14:paraId="023303BD" w14:textId="77777777" w:rsidR="00917F91" w:rsidRPr="00763B46" w:rsidRDefault="00917F91" w:rsidP="00763B46">
            <w:pPr>
              <w:jc w:val="center"/>
            </w:pPr>
            <w:r>
              <w:t xml:space="preserve">Intended </w:t>
            </w:r>
            <w:r w:rsidRPr="00763B46">
              <w:t>Audience</w:t>
            </w:r>
          </w:p>
        </w:tc>
        <w:tc>
          <w:tcPr>
            <w:tcW w:w="7955" w:type="dxa"/>
            <w:gridSpan w:val="7"/>
            <w:vAlign w:val="center"/>
          </w:tcPr>
          <w:p w14:paraId="17714363" w14:textId="26B73DC3" w:rsidR="00917F91" w:rsidRDefault="00DD6214" w:rsidP="00763B46">
            <w:pPr>
              <w:jc w:val="left"/>
            </w:pPr>
            <w:r>
              <w:rPr>
                <w:rFonts w:hint="eastAsia"/>
              </w:rPr>
              <w:t>大四本科生</w:t>
            </w:r>
          </w:p>
          <w:p w14:paraId="7A230E99" w14:textId="6CD3D18F" w:rsidR="00DD6214" w:rsidRPr="00763B46" w:rsidRDefault="00DD6214" w:rsidP="00763B46">
            <w:pPr>
              <w:jc w:val="left"/>
            </w:pPr>
            <w:r w:rsidRPr="00DD6214">
              <w:t>Senior undergraduate</w:t>
            </w:r>
            <w:r>
              <w:rPr>
                <w:rFonts w:hint="eastAsia"/>
              </w:rPr>
              <w:t xml:space="preserve"> st</w:t>
            </w:r>
            <w:r>
              <w:t>u</w:t>
            </w:r>
            <w:r>
              <w:rPr>
                <w:rFonts w:hint="eastAsia"/>
              </w:rPr>
              <w:t>d</w:t>
            </w:r>
            <w:r>
              <w:t>ents</w:t>
            </w:r>
          </w:p>
        </w:tc>
      </w:tr>
      <w:tr w:rsidR="00917F91" w:rsidRPr="00763B46" w14:paraId="5F5848A5" w14:textId="77777777" w:rsidTr="009C6808">
        <w:tc>
          <w:tcPr>
            <w:tcW w:w="1969" w:type="dxa"/>
            <w:vAlign w:val="center"/>
          </w:tcPr>
          <w:p w14:paraId="02AA1CA6" w14:textId="77777777" w:rsidR="00917F91" w:rsidRPr="00763B46" w:rsidRDefault="00917F91" w:rsidP="00763B46">
            <w:pPr>
              <w:jc w:val="center"/>
            </w:pPr>
            <w:r w:rsidRPr="00763B46">
              <w:rPr>
                <w:rFonts w:hint="eastAsia"/>
              </w:rPr>
              <w:t>授课语言</w:t>
            </w:r>
          </w:p>
          <w:p w14:paraId="5319B61D" w14:textId="77777777" w:rsidR="00917F91" w:rsidRDefault="00917F91" w:rsidP="009C6808">
            <w:pPr>
              <w:jc w:val="center"/>
            </w:pPr>
            <w:r w:rsidRPr="00763B46">
              <w:t>Language of</w:t>
            </w:r>
          </w:p>
          <w:p w14:paraId="1C6C5E04" w14:textId="77777777" w:rsidR="00917F91" w:rsidRPr="00763B46" w:rsidRDefault="00917F91" w:rsidP="009C6808">
            <w:pPr>
              <w:jc w:val="center"/>
            </w:pPr>
            <w:r w:rsidRPr="00763B46">
              <w:t>Instruction</w:t>
            </w:r>
          </w:p>
        </w:tc>
        <w:tc>
          <w:tcPr>
            <w:tcW w:w="7955" w:type="dxa"/>
            <w:gridSpan w:val="7"/>
            <w:vAlign w:val="center"/>
          </w:tcPr>
          <w:p w14:paraId="7C077338" w14:textId="77777777" w:rsidR="00917F91" w:rsidRDefault="00DD6214" w:rsidP="00763B46">
            <w:pPr>
              <w:jc w:val="left"/>
            </w:pPr>
            <w:r>
              <w:rPr>
                <w:rFonts w:hint="eastAsia"/>
              </w:rPr>
              <w:t>中文</w:t>
            </w:r>
          </w:p>
          <w:p w14:paraId="045F8404" w14:textId="44DC17B1" w:rsidR="00DD6214" w:rsidRPr="00763B46" w:rsidRDefault="00DD6214" w:rsidP="00763B46">
            <w:pPr>
              <w:jc w:val="left"/>
            </w:pPr>
            <w:r>
              <w:rPr>
                <w:rFonts w:hint="eastAsia"/>
              </w:rPr>
              <w:t>Chinese</w:t>
            </w:r>
          </w:p>
        </w:tc>
      </w:tr>
      <w:tr w:rsidR="00917F91" w:rsidRPr="00763B46" w14:paraId="08F7BA03" w14:textId="77777777" w:rsidTr="009C6808">
        <w:tc>
          <w:tcPr>
            <w:tcW w:w="1969" w:type="dxa"/>
            <w:vAlign w:val="center"/>
          </w:tcPr>
          <w:p w14:paraId="58E7CED0" w14:textId="77777777" w:rsidR="00917F91" w:rsidRPr="00763B46" w:rsidRDefault="00917F91" w:rsidP="00763B46">
            <w:pPr>
              <w:jc w:val="center"/>
            </w:pPr>
            <w:r w:rsidRPr="00763B46">
              <w:rPr>
                <w:rFonts w:hint="eastAsia"/>
              </w:rPr>
              <w:t>开课院系</w:t>
            </w:r>
          </w:p>
          <w:p w14:paraId="4FF5D87B" w14:textId="77777777" w:rsidR="00917F91" w:rsidRPr="00763B46" w:rsidRDefault="00917F91" w:rsidP="00763B46">
            <w:pPr>
              <w:jc w:val="center"/>
            </w:pPr>
            <w:r>
              <w:t>Offered by</w:t>
            </w:r>
          </w:p>
        </w:tc>
        <w:tc>
          <w:tcPr>
            <w:tcW w:w="7955" w:type="dxa"/>
            <w:gridSpan w:val="7"/>
            <w:vAlign w:val="center"/>
          </w:tcPr>
          <w:p w14:paraId="2CAFD4C4" w14:textId="77777777" w:rsidR="00DD6214" w:rsidRDefault="00DD6214" w:rsidP="00457837">
            <w:r>
              <w:rPr>
                <w:rFonts w:hint="eastAsia"/>
              </w:rPr>
              <w:t>航空航天学院</w:t>
            </w:r>
          </w:p>
          <w:p w14:paraId="257EB523" w14:textId="485DE2BE" w:rsidR="00917F91" w:rsidRPr="00763B46" w:rsidRDefault="00DD6214" w:rsidP="00457837">
            <w:r>
              <w:rPr>
                <w:rFonts w:hint="eastAsia"/>
              </w:rPr>
              <w:t xml:space="preserve">School of Aeronautics and </w:t>
            </w:r>
            <w:r w:rsidR="0049436E">
              <w:t>Astronautics</w:t>
            </w:r>
          </w:p>
        </w:tc>
      </w:tr>
      <w:tr w:rsidR="00917F91" w:rsidRPr="00763B46" w14:paraId="0D72DF49" w14:textId="77777777" w:rsidTr="009C6808">
        <w:tc>
          <w:tcPr>
            <w:tcW w:w="1969" w:type="dxa"/>
            <w:vAlign w:val="center"/>
          </w:tcPr>
          <w:p w14:paraId="22A7C4B5" w14:textId="77777777" w:rsidR="00917F91" w:rsidRPr="00763B46" w:rsidRDefault="00917F91" w:rsidP="00763B46">
            <w:pPr>
              <w:jc w:val="center"/>
            </w:pPr>
            <w:r w:rsidRPr="00763B46">
              <w:rPr>
                <w:rFonts w:hint="eastAsia"/>
              </w:rPr>
              <w:t>先修课程</w:t>
            </w:r>
          </w:p>
          <w:p w14:paraId="19320F66" w14:textId="77777777" w:rsidR="00917F91" w:rsidRPr="00763B46" w:rsidRDefault="00917F91" w:rsidP="00763B46">
            <w:pPr>
              <w:jc w:val="center"/>
            </w:pPr>
            <w:r w:rsidRPr="00763B46">
              <w:t>Prerequisite</w:t>
            </w:r>
            <w:r>
              <w:t>(s)</w:t>
            </w:r>
          </w:p>
        </w:tc>
        <w:tc>
          <w:tcPr>
            <w:tcW w:w="7955" w:type="dxa"/>
            <w:gridSpan w:val="7"/>
            <w:vAlign w:val="center"/>
          </w:tcPr>
          <w:p w14:paraId="5456BB14" w14:textId="5DC2C9A3" w:rsidR="00917F91" w:rsidRDefault="00DD6214" w:rsidP="00763B46">
            <w:pPr>
              <w:jc w:val="left"/>
              <w:rPr>
                <w:rFonts w:ascii="Times New Roman" w:hAnsi="Times New Roman" w:cs="SimSun"/>
              </w:rPr>
            </w:pPr>
            <w:r w:rsidRPr="003E3E9A">
              <w:rPr>
                <w:rFonts w:ascii="Times New Roman" w:hAnsi="Times New Roman" w:cs="SimSun" w:hint="eastAsia"/>
              </w:rPr>
              <w:t>工程热力学、空气动力学</w:t>
            </w:r>
            <w:r>
              <w:rPr>
                <w:rFonts w:ascii="Times New Roman" w:hAnsi="Times New Roman" w:cs="SimSun" w:hint="eastAsia"/>
              </w:rPr>
              <w:t>、传热学、</w:t>
            </w:r>
            <w:r w:rsidR="00C82B23">
              <w:rPr>
                <w:rFonts w:ascii="Times New Roman" w:hAnsi="Times New Roman" w:cs="SimSun" w:hint="eastAsia"/>
              </w:rPr>
              <w:t>燃气轮机</w:t>
            </w:r>
            <w:r w:rsidRPr="00A93124">
              <w:rPr>
                <w:rFonts w:ascii="Times New Roman" w:hAnsi="Times New Roman" w:cs="SimSun" w:hint="eastAsia"/>
              </w:rPr>
              <w:t>原理</w:t>
            </w:r>
          </w:p>
          <w:p w14:paraId="30858603" w14:textId="7E2DC704" w:rsidR="00DD6214" w:rsidRPr="00763B46" w:rsidRDefault="001540A8" w:rsidP="00763B46">
            <w:pPr>
              <w:jc w:val="left"/>
            </w:pPr>
            <w:r>
              <w:rPr>
                <w:rFonts w:ascii="Times New Roman" w:hAnsi="Times New Roman" w:cs="SimSun"/>
              </w:rPr>
              <w:t>Engineering thermodynamics, Aerodynamics, H</w:t>
            </w:r>
            <w:r w:rsidRPr="00184A79">
              <w:rPr>
                <w:rFonts w:ascii="Times New Roman" w:hAnsi="Times New Roman" w:cs="SimSun"/>
              </w:rPr>
              <w:t>ea</w:t>
            </w:r>
            <w:r>
              <w:rPr>
                <w:rFonts w:ascii="Times New Roman" w:hAnsi="Times New Roman" w:cs="SimSun"/>
              </w:rPr>
              <w:t>t transfer, P</w:t>
            </w:r>
            <w:r w:rsidRPr="00184A79">
              <w:rPr>
                <w:rFonts w:ascii="Times New Roman" w:hAnsi="Times New Roman" w:cs="SimSun"/>
              </w:rPr>
              <w:t>ropulsion principle</w:t>
            </w:r>
          </w:p>
        </w:tc>
      </w:tr>
      <w:tr w:rsidR="00917F91" w:rsidRPr="00763B46" w14:paraId="5338D42D" w14:textId="77777777" w:rsidTr="009C6808">
        <w:trPr>
          <w:gridAfter w:val="1"/>
          <w:wAfter w:w="10" w:type="dxa"/>
        </w:trPr>
        <w:tc>
          <w:tcPr>
            <w:tcW w:w="1969" w:type="dxa"/>
            <w:vAlign w:val="center"/>
          </w:tcPr>
          <w:p w14:paraId="0AEC9DDC" w14:textId="77777777" w:rsidR="00917F91" w:rsidRPr="00763B46" w:rsidRDefault="00917F91" w:rsidP="00763B46">
            <w:pPr>
              <w:jc w:val="center"/>
            </w:pPr>
            <w:r w:rsidRPr="00763B46">
              <w:rPr>
                <w:rFonts w:hint="eastAsia"/>
              </w:rPr>
              <w:t>授课教师</w:t>
            </w:r>
          </w:p>
          <w:p w14:paraId="3270A616" w14:textId="77777777" w:rsidR="00917F91" w:rsidRPr="00763B46" w:rsidRDefault="00917F91" w:rsidP="00763B46">
            <w:pPr>
              <w:jc w:val="center"/>
            </w:pPr>
            <w:r w:rsidRPr="00763B46">
              <w:t>Instructor</w:t>
            </w:r>
            <w:r>
              <w:t>(s)</w:t>
            </w:r>
          </w:p>
        </w:tc>
        <w:tc>
          <w:tcPr>
            <w:tcW w:w="3217" w:type="dxa"/>
            <w:gridSpan w:val="2"/>
            <w:vAlign w:val="center"/>
          </w:tcPr>
          <w:p w14:paraId="274CC1A2" w14:textId="77777777" w:rsidR="00917F91" w:rsidRDefault="005B5727" w:rsidP="00457837">
            <w:r>
              <w:rPr>
                <w:rFonts w:hint="eastAsia"/>
              </w:rPr>
              <w:t>马威</w:t>
            </w:r>
          </w:p>
          <w:p w14:paraId="26A0776E" w14:textId="7CCBBC00" w:rsidR="005B5727" w:rsidRPr="00763B46" w:rsidRDefault="005B5727" w:rsidP="00457837">
            <w:r>
              <w:rPr>
                <w:rFonts w:hint="eastAsia"/>
              </w:rPr>
              <w:t>MA</w:t>
            </w:r>
            <w:r>
              <w:t xml:space="preserve"> Wei</w:t>
            </w:r>
          </w:p>
        </w:tc>
        <w:tc>
          <w:tcPr>
            <w:tcW w:w="2095" w:type="dxa"/>
            <w:gridSpan w:val="2"/>
            <w:vAlign w:val="center"/>
          </w:tcPr>
          <w:p w14:paraId="75127DD7" w14:textId="77777777" w:rsidR="00917F91" w:rsidRPr="00763B46" w:rsidRDefault="00917F91" w:rsidP="00763B46">
            <w:pPr>
              <w:jc w:val="center"/>
            </w:pPr>
            <w:r w:rsidRPr="00763B46">
              <w:rPr>
                <w:rFonts w:hint="eastAsia"/>
              </w:rPr>
              <w:t>课程网址</w:t>
            </w:r>
          </w:p>
          <w:p w14:paraId="61729ADD" w14:textId="77777777" w:rsidR="00917F91" w:rsidRPr="00763B46" w:rsidRDefault="00917F91" w:rsidP="00763B46">
            <w:pPr>
              <w:jc w:val="center"/>
            </w:pPr>
            <w:r w:rsidRPr="00763B46">
              <w:t>Course Webpage</w:t>
            </w:r>
          </w:p>
        </w:tc>
        <w:tc>
          <w:tcPr>
            <w:tcW w:w="2633" w:type="dxa"/>
            <w:gridSpan w:val="2"/>
            <w:vAlign w:val="center"/>
          </w:tcPr>
          <w:p w14:paraId="04ABF092" w14:textId="77777777" w:rsidR="00917F91" w:rsidRPr="00763B46" w:rsidRDefault="00917F91" w:rsidP="00457837">
            <w:pPr>
              <w:rPr>
                <w:color w:val="00B050"/>
              </w:rPr>
            </w:pPr>
          </w:p>
        </w:tc>
      </w:tr>
      <w:tr w:rsidR="00917F91" w:rsidRPr="00763B46" w14:paraId="308E596B" w14:textId="77777777" w:rsidTr="009C6808">
        <w:trPr>
          <w:trHeight w:val="1728"/>
        </w:trPr>
        <w:tc>
          <w:tcPr>
            <w:tcW w:w="1969" w:type="dxa"/>
            <w:vAlign w:val="center"/>
          </w:tcPr>
          <w:p w14:paraId="46309299" w14:textId="77777777" w:rsidR="00917F91" w:rsidRDefault="00917F91" w:rsidP="00763B46">
            <w:pPr>
              <w:jc w:val="center"/>
            </w:pPr>
            <w:r w:rsidRPr="00763B46">
              <w:rPr>
                <w:rFonts w:hint="eastAsia"/>
              </w:rPr>
              <w:t>课程简介</w:t>
            </w:r>
          </w:p>
          <w:p w14:paraId="5074BFAA" w14:textId="77777777" w:rsidR="00917F91" w:rsidRDefault="00917F91" w:rsidP="00D90775">
            <w:pPr>
              <w:jc w:val="center"/>
              <w:rPr>
                <w:w w:val="90"/>
              </w:rPr>
            </w:pPr>
            <w:r>
              <w:rPr>
                <w:w w:val="90"/>
              </w:rPr>
              <w:t>Course</w:t>
            </w:r>
          </w:p>
          <w:p w14:paraId="29E9AC8F" w14:textId="77777777" w:rsidR="00917F91" w:rsidRPr="00763B46" w:rsidRDefault="00917F91" w:rsidP="00D90775">
            <w:pPr>
              <w:jc w:val="center"/>
            </w:pPr>
            <w:r>
              <w:rPr>
                <w:w w:val="90"/>
              </w:rPr>
              <w:t>D</w:t>
            </w:r>
            <w:r w:rsidRPr="00763B46">
              <w:rPr>
                <w:w w:val="90"/>
              </w:rPr>
              <w:t>escription</w:t>
            </w:r>
          </w:p>
        </w:tc>
        <w:tc>
          <w:tcPr>
            <w:tcW w:w="7955" w:type="dxa"/>
            <w:gridSpan w:val="7"/>
            <w:vAlign w:val="center"/>
          </w:tcPr>
          <w:p w14:paraId="45B89EC6" w14:textId="3F261AA0" w:rsidR="002C74AF" w:rsidRDefault="00615840" w:rsidP="00A55443">
            <w:pPr>
              <w:rPr>
                <w:rFonts w:ascii="Times New Roman" w:hAnsi="Times New Roman" w:cs="SimSun"/>
              </w:rPr>
            </w:pPr>
            <w:r>
              <w:rPr>
                <w:rFonts w:hint="eastAsia"/>
              </w:rPr>
              <w:t>本课程</w:t>
            </w:r>
            <w:r w:rsidR="00781C2B" w:rsidRPr="006E111B">
              <w:rPr>
                <w:rFonts w:hint="eastAsia"/>
              </w:rPr>
              <w:t>是航空航天工程专业本科生的专业先修课。航空发动机是飞机的心脏，</w:t>
            </w:r>
            <w:r>
              <w:rPr>
                <w:rFonts w:hint="eastAsia"/>
              </w:rPr>
              <w:t>被</w:t>
            </w:r>
            <w:r w:rsidRPr="00615840">
              <w:t>称为工业桂冠上的明珠</w:t>
            </w:r>
            <w:r w:rsidR="00F70F9F">
              <w:rPr>
                <w:rFonts w:hint="eastAsia"/>
              </w:rPr>
              <w:t>，标志着一个国家的综合国力水平</w:t>
            </w:r>
            <w:r>
              <w:rPr>
                <w:rFonts w:hint="eastAsia"/>
              </w:rPr>
              <w:t>。</w:t>
            </w:r>
            <w:r w:rsidR="00781C2B" w:rsidRPr="006E111B">
              <w:rPr>
                <w:rFonts w:hint="eastAsia"/>
              </w:rPr>
              <w:t>航空发动机设计是一个多学科、复杂的综合性系统工程。本课程主要</w:t>
            </w:r>
            <w:r w:rsidR="00781C2B" w:rsidRPr="001028BF">
              <w:rPr>
                <w:rFonts w:ascii="Times New Roman" w:hAnsi="Times New Roman" w:cs="SimSun" w:hint="eastAsia"/>
              </w:rPr>
              <w:t>针对</w:t>
            </w:r>
            <w:r w:rsidR="00A55443">
              <w:rPr>
                <w:rFonts w:ascii="Times New Roman" w:hAnsi="Times New Roman" w:cs="SimSun" w:hint="eastAsia"/>
              </w:rPr>
              <w:t>双通道干线客机使用的大涵道比涡轮风扇发动机，主要介绍</w:t>
            </w:r>
            <w:r w:rsidR="00331F38">
              <w:rPr>
                <w:rFonts w:ascii="Times New Roman" w:hAnsi="Times New Roman" w:cs="SimSun" w:hint="eastAsia"/>
              </w:rPr>
              <w:t>发动机的气动设计和热力学设计</w:t>
            </w:r>
            <w:r w:rsidR="00AA7D16">
              <w:rPr>
                <w:rFonts w:ascii="Times New Roman" w:hAnsi="Times New Roman" w:cs="SimSun" w:hint="eastAsia"/>
              </w:rPr>
              <w:t>过程。</w:t>
            </w:r>
            <w:r w:rsidR="00A55443">
              <w:rPr>
                <w:rFonts w:ascii="Times New Roman" w:hAnsi="Times New Roman" w:cs="SimSun" w:hint="eastAsia"/>
              </w:rPr>
              <w:t>教学内容</w:t>
            </w:r>
            <w:r w:rsidR="00AA7D16">
              <w:rPr>
                <w:rFonts w:ascii="Times New Roman" w:hAnsi="Times New Roman" w:cs="SimSun" w:hint="eastAsia"/>
              </w:rPr>
              <w:t>主要</w:t>
            </w:r>
            <w:r w:rsidR="00AE7C15">
              <w:rPr>
                <w:rFonts w:ascii="Times New Roman" w:hAnsi="Times New Roman" w:cs="SimSun" w:hint="eastAsia"/>
              </w:rPr>
              <w:t>包括：飞机空气动力学；航空发动机推力</w:t>
            </w:r>
            <w:r w:rsidR="00A55443">
              <w:rPr>
                <w:rFonts w:ascii="Times New Roman" w:hAnsi="Times New Roman" w:cs="SimSun" w:hint="eastAsia"/>
              </w:rPr>
              <w:t>；热力学循环；</w:t>
            </w:r>
            <w:r w:rsidR="00AE7C15">
              <w:rPr>
                <w:rFonts w:ascii="Times New Roman" w:hAnsi="Times New Roman" w:cs="SimSun" w:hint="eastAsia"/>
              </w:rPr>
              <w:t>发动机类型及原理</w:t>
            </w:r>
            <w:r w:rsidR="00331F38">
              <w:rPr>
                <w:rFonts w:ascii="Times New Roman" w:hAnsi="Times New Roman" w:cs="SimSun" w:hint="eastAsia"/>
              </w:rPr>
              <w:t>；</w:t>
            </w:r>
            <w:r w:rsidR="009751A9">
              <w:rPr>
                <w:rFonts w:ascii="Times New Roman" w:hAnsi="Times New Roman" w:cs="SimSun" w:hint="eastAsia"/>
              </w:rPr>
              <w:t>可压缩气体的基础流体力学；</w:t>
            </w:r>
            <w:r w:rsidR="00331F38">
              <w:rPr>
                <w:rFonts w:ascii="Times New Roman" w:hAnsi="Times New Roman" w:cs="SimSun" w:hint="eastAsia"/>
              </w:rPr>
              <w:t>增压比、单位推力、涵道比的选择；</w:t>
            </w:r>
            <w:r w:rsidR="00A55443">
              <w:rPr>
                <w:rFonts w:ascii="Times New Roman" w:hAnsi="Times New Roman" w:cs="SimSun" w:hint="eastAsia"/>
              </w:rPr>
              <w:t>动力学标度及尺度分析；压气机和涡轮转子动力学；部件特性；非设计工况下的</w:t>
            </w:r>
            <w:r w:rsidR="00AA7D16">
              <w:rPr>
                <w:rFonts w:ascii="Times New Roman" w:hAnsi="Times New Roman" w:cs="SimSun" w:hint="eastAsia"/>
              </w:rPr>
              <w:t>发动机</w:t>
            </w:r>
            <w:r w:rsidR="00A55443">
              <w:rPr>
                <w:rFonts w:ascii="Times New Roman" w:hAnsi="Times New Roman" w:cs="SimSun" w:hint="eastAsia"/>
              </w:rPr>
              <w:t>匹配。</w:t>
            </w:r>
            <w:r w:rsidR="006E111B">
              <w:rPr>
                <w:rFonts w:ascii="Times New Roman" w:hAnsi="Times New Roman" w:cs="SimSun" w:hint="eastAsia"/>
              </w:rPr>
              <w:t>本课程的</w:t>
            </w:r>
            <w:r w:rsidR="00717709">
              <w:rPr>
                <w:rFonts w:ascii="Times New Roman" w:hAnsi="Times New Roman" w:cs="SimSun" w:hint="eastAsia"/>
              </w:rPr>
              <w:t>教学目标是培养学生掌握航空发动机设计的基本原理，</w:t>
            </w:r>
            <w:r w:rsidR="006E111B">
              <w:rPr>
                <w:rFonts w:ascii="Times New Roman" w:hAnsi="Times New Roman" w:cs="SimSun" w:hint="eastAsia"/>
              </w:rPr>
              <w:t>了解</w:t>
            </w:r>
            <w:r w:rsidR="006E111B" w:rsidRPr="003C525C">
              <w:rPr>
                <w:rFonts w:ascii="Times New Roman" w:hAnsi="Times New Roman" w:cs="SimSun" w:hint="eastAsia"/>
              </w:rPr>
              <w:t>航空发动机设计工作者的思维方式及研究方法</w:t>
            </w:r>
            <w:r w:rsidR="0039135A" w:rsidRPr="00222E7E">
              <w:rPr>
                <w:rFonts w:ascii="Times New Roman" w:hAnsi="Times New Roman" w:cs="SimSun" w:hint="eastAsia"/>
              </w:rPr>
              <w:t>并激发出</w:t>
            </w:r>
            <w:r w:rsidR="00717709" w:rsidRPr="00222E7E">
              <w:rPr>
                <w:rFonts w:ascii="Times New Roman" w:hAnsi="Times New Roman" w:cs="SimSun" w:hint="eastAsia"/>
              </w:rPr>
              <w:t>发动机设计的兴趣</w:t>
            </w:r>
            <w:r w:rsidR="005A0A65">
              <w:rPr>
                <w:rFonts w:ascii="Times New Roman" w:hAnsi="Times New Roman" w:cs="SimSun" w:hint="eastAsia"/>
              </w:rPr>
              <w:t>，</w:t>
            </w:r>
            <w:r w:rsidR="00222E7E">
              <w:rPr>
                <w:rFonts w:ascii="Times New Roman" w:hAnsi="Times New Roman" w:cs="SimSun" w:hint="eastAsia"/>
              </w:rPr>
              <w:t>同时</w:t>
            </w:r>
            <w:r w:rsidR="005A0A65" w:rsidRPr="00000002">
              <w:rPr>
                <w:rFonts w:ascii="Times New Roman" w:hAnsi="Times New Roman" w:cs="SimSun" w:hint="eastAsia"/>
              </w:rPr>
              <w:t>帮助学生</w:t>
            </w:r>
            <w:r w:rsidR="005A0A65" w:rsidRPr="00000002">
              <w:rPr>
                <w:rFonts w:ascii="Times New Roman" w:hAnsi="Times New Roman" w:cs="SimSun"/>
              </w:rPr>
              <w:t>认识</w:t>
            </w:r>
            <w:r w:rsidR="005A0A65" w:rsidRPr="00000002">
              <w:rPr>
                <w:rFonts w:ascii="Times New Roman" w:hAnsi="Times New Roman" w:cs="SimSun" w:hint="eastAsia"/>
              </w:rPr>
              <w:t>在</w:t>
            </w:r>
            <w:r w:rsidR="005A0A65" w:rsidRPr="00000002">
              <w:rPr>
                <w:rFonts w:ascii="Times New Roman" w:hAnsi="Times New Roman" w:cs="SimSun"/>
              </w:rPr>
              <w:t>全球化背景下的发动机行业市场环境，</w:t>
            </w:r>
            <w:r w:rsidR="005A0A65" w:rsidRPr="00000002">
              <w:rPr>
                <w:rFonts w:ascii="Times New Roman" w:hAnsi="Times New Roman" w:cs="SimSun" w:hint="eastAsia"/>
              </w:rPr>
              <w:t>认识到</w:t>
            </w:r>
            <w:r w:rsidR="005A0A65" w:rsidRPr="00000002">
              <w:rPr>
                <w:rFonts w:ascii="Times New Roman" w:hAnsi="Times New Roman" w:cs="SimSun"/>
              </w:rPr>
              <w:t>我国</w:t>
            </w:r>
            <w:r w:rsidR="005A0A65" w:rsidRPr="00000002">
              <w:rPr>
                <w:rFonts w:ascii="Times New Roman" w:hAnsi="Times New Roman" w:cs="SimSun" w:hint="eastAsia"/>
              </w:rPr>
              <w:t>在</w:t>
            </w:r>
            <w:r w:rsidR="005A0A65" w:rsidRPr="00000002">
              <w:rPr>
                <w:rFonts w:ascii="Times New Roman" w:hAnsi="Times New Roman" w:cs="SimSun"/>
              </w:rPr>
              <w:t>发动机</w:t>
            </w:r>
            <w:r w:rsidR="005A0A65" w:rsidRPr="00000002">
              <w:rPr>
                <w:rFonts w:ascii="Times New Roman" w:hAnsi="Times New Roman" w:cs="SimSun" w:hint="eastAsia"/>
              </w:rPr>
              <w:t>制造</w:t>
            </w:r>
            <w:r w:rsidR="005A0A65" w:rsidRPr="00000002">
              <w:rPr>
                <w:rFonts w:ascii="Times New Roman" w:hAnsi="Times New Roman" w:cs="SimSun"/>
              </w:rPr>
              <w:t>方面</w:t>
            </w:r>
            <w:r w:rsidR="005A0A65" w:rsidRPr="00000002">
              <w:rPr>
                <w:rFonts w:ascii="Times New Roman" w:hAnsi="Times New Roman" w:cs="SimSun" w:hint="eastAsia"/>
              </w:rPr>
              <w:t>面临的</w:t>
            </w:r>
            <w:r w:rsidR="005A0A65" w:rsidRPr="00000002">
              <w:rPr>
                <w:rFonts w:ascii="Times New Roman" w:hAnsi="Times New Roman" w:cs="SimSun"/>
              </w:rPr>
              <w:t>社会问题</w:t>
            </w:r>
            <w:r w:rsidR="005A0A65" w:rsidRPr="00000002">
              <w:rPr>
                <w:rFonts w:ascii="Times New Roman" w:hAnsi="Times New Roman" w:cs="SimSun" w:hint="eastAsia"/>
              </w:rPr>
              <w:t>；</w:t>
            </w:r>
            <w:r w:rsidR="005A0A65" w:rsidRPr="00000002">
              <w:rPr>
                <w:rFonts w:ascii="Times New Roman" w:hAnsi="Times New Roman" w:cs="SimSun"/>
              </w:rPr>
              <w:t>培养学生的责任意识和危机意识，帮助建立学生的主动学习和终身学习意识</w:t>
            </w:r>
            <w:r w:rsidR="00F70F9F" w:rsidRPr="00000002">
              <w:rPr>
                <w:rFonts w:ascii="Times New Roman" w:hAnsi="Times New Roman" w:cs="SimSun" w:hint="eastAsia"/>
              </w:rPr>
              <w:t>。</w:t>
            </w:r>
          </w:p>
          <w:p w14:paraId="4A6F72A7" w14:textId="6E2696D2" w:rsidR="007C5C4D" w:rsidRPr="00763B46" w:rsidRDefault="007C5C4D" w:rsidP="00951E1A">
            <w:r>
              <w:t>This course is a professional elective for senior undergraduate</w:t>
            </w:r>
            <w:r w:rsidRPr="007C5C4D">
              <w:t xml:space="preserve"> </w:t>
            </w:r>
            <w:r>
              <w:t xml:space="preserve">students majoring </w:t>
            </w:r>
            <w:r w:rsidRPr="007C5C4D">
              <w:t xml:space="preserve">in aerospace engineering. Aircraft engine is the heart of the aircraft, known as the </w:t>
            </w:r>
            <w:r>
              <w:t xml:space="preserve">crown jewel of industry, </w:t>
            </w:r>
            <w:r>
              <w:rPr>
                <w:rFonts w:hint="eastAsia"/>
              </w:rPr>
              <w:t>and</w:t>
            </w:r>
            <w:r>
              <w:t xml:space="preserve"> a sign of</w:t>
            </w:r>
            <w:r w:rsidRPr="007C5C4D">
              <w:t xml:space="preserve"> </w:t>
            </w:r>
            <w:r>
              <w:t xml:space="preserve">the </w:t>
            </w:r>
            <w:r w:rsidRPr="007C5C4D">
              <w:t>level of overall national strength</w:t>
            </w:r>
            <w:r>
              <w:t xml:space="preserve"> of a country. Aircraft </w:t>
            </w:r>
            <w:r w:rsidRPr="007C5C4D">
              <w:t xml:space="preserve">engine design is </w:t>
            </w:r>
            <w:r w:rsidR="00AE7C15">
              <w:t>multidisciplinary</w:t>
            </w:r>
            <w:r w:rsidRPr="007C5C4D">
              <w:t>, complex and comprehensive system engineering. This course is</w:t>
            </w:r>
            <w:r w:rsidR="00AE7C15">
              <w:rPr>
                <w:rFonts w:hint="eastAsia"/>
              </w:rPr>
              <w:t xml:space="preserve"> </w:t>
            </w:r>
            <w:r w:rsidR="00AE7C15">
              <w:t xml:space="preserve">mainly </w:t>
            </w:r>
            <w:r w:rsidR="00AE7C15">
              <w:rPr>
                <w:rFonts w:hint="eastAsia"/>
              </w:rPr>
              <w:t>a</w:t>
            </w:r>
            <w:r w:rsidR="00AE7C15">
              <w:t>bout</w:t>
            </w:r>
            <w:r w:rsidR="00AE7C15" w:rsidRPr="007C5C4D">
              <w:t xml:space="preserve"> the engine aerodynamic design and thermodynamic design process</w:t>
            </w:r>
            <w:r w:rsidR="00AE7C15">
              <w:t xml:space="preserve"> of</w:t>
            </w:r>
            <w:r w:rsidRPr="007C5C4D">
              <w:t xml:space="preserve"> </w:t>
            </w:r>
            <w:r w:rsidR="00AE7C15">
              <w:t>h</w:t>
            </w:r>
            <w:r w:rsidR="00AE7C15" w:rsidRPr="00AE7C15">
              <w:t>igh bypass ratio turbofan engine</w:t>
            </w:r>
            <w:r w:rsidR="00AE7C15">
              <w:t xml:space="preserve"> </w:t>
            </w:r>
            <w:r w:rsidRPr="007C5C4D">
              <w:t>for</w:t>
            </w:r>
            <w:r w:rsidR="00AE7C15">
              <w:t xml:space="preserve"> dual-channel large-scale airliner.</w:t>
            </w:r>
            <w:r w:rsidRPr="007C5C4D">
              <w:t xml:space="preserve"> The main contents include: </w:t>
            </w:r>
            <w:r w:rsidR="00AE7C15">
              <w:t>the aerodynamics of the aircraft,</w:t>
            </w:r>
            <w:r w:rsidR="00AE7C15">
              <w:rPr>
                <w:rFonts w:hint="eastAsia"/>
              </w:rPr>
              <w:t xml:space="preserve"> </w:t>
            </w:r>
            <w:r w:rsidR="00AE7C15">
              <w:t xml:space="preserve">the creation of thrust in a jet engine, the gas turbine cycle, the principle and layout of jet engines, </w:t>
            </w:r>
            <w:r w:rsidR="00AE7C15">
              <w:rPr>
                <w:rFonts w:hint="eastAsia"/>
              </w:rPr>
              <w:t>the</w:t>
            </w:r>
            <w:r w:rsidR="00AE7C15">
              <w:t xml:space="preserve"> principle and layout of jet engines</w:t>
            </w:r>
            <w:r w:rsidR="009751A9">
              <w:rPr>
                <w:rFonts w:hint="eastAsia"/>
              </w:rPr>
              <w:t xml:space="preserve">, the elementary fluid mechanics of compressible gases, </w:t>
            </w:r>
            <w:r w:rsidR="009751A9">
              <w:t xml:space="preserve">selection of fan pressure </w:t>
            </w:r>
            <w:r w:rsidR="009751A9">
              <w:lastRenderedPageBreak/>
              <w:t xml:space="preserve">ratio, specific thrust and bypass ratio, dynamic scaling and dimensional analysis, turbomachinery of compressors and turbines, component characteristics, engine matching off-design. </w:t>
            </w:r>
            <w:r w:rsidRPr="007C5C4D">
              <w:t xml:space="preserve">The purpose of this course is </w:t>
            </w:r>
            <w:r w:rsidR="009751A9" w:rsidRPr="009751A9">
              <w:t>to train students to master the basic principles of aircraft engine design, to understand the way of thinking of aircraft engine design workers and research methods, and to stimulate students’ interest in engine design</w:t>
            </w:r>
            <w:r w:rsidR="00951E1A">
              <w:t>,</w:t>
            </w:r>
            <w:r w:rsidR="004A77B8">
              <w:rPr>
                <w:rFonts w:hint="eastAsia"/>
              </w:rPr>
              <w:t xml:space="preserve"> a</w:t>
            </w:r>
            <w:r w:rsidR="004A77B8">
              <w:t>t the same time to h</w:t>
            </w:r>
            <w:r w:rsidR="004A77B8" w:rsidRPr="004A77B8">
              <w:t>elp students to understand the market environment of engine industry in the context of globalization, recognize the social problems our country faces in engine manufacturing, cultivate students 'sense of responsibility and sense of crisis, and help to build students' active learning and lifelong learning awareness.</w:t>
            </w:r>
          </w:p>
        </w:tc>
      </w:tr>
      <w:tr w:rsidR="00917F91" w:rsidRPr="00763B46" w14:paraId="5C49572F" w14:textId="77777777" w:rsidTr="00763B46">
        <w:trPr>
          <w:trHeight w:val="557"/>
        </w:trPr>
        <w:tc>
          <w:tcPr>
            <w:tcW w:w="9924" w:type="dxa"/>
            <w:gridSpan w:val="8"/>
            <w:shd w:val="clear" w:color="auto" w:fill="D9D9D9"/>
            <w:vAlign w:val="center"/>
          </w:tcPr>
          <w:p w14:paraId="60093529" w14:textId="77777777" w:rsidR="00917F91" w:rsidRPr="00763B46" w:rsidRDefault="00917F91" w:rsidP="00135619">
            <w:r>
              <w:lastRenderedPageBreak/>
              <w:t xml:space="preserve">B. </w:t>
            </w:r>
            <w:r w:rsidRPr="00763B46">
              <w:rPr>
                <w:rFonts w:hint="eastAsia"/>
              </w:rPr>
              <w:t>课程教学大纲</w:t>
            </w:r>
            <w:r>
              <w:t xml:space="preserve">/Detailed </w:t>
            </w:r>
            <w:r w:rsidRPr="00763B46">
              <w:t>Syllabus</w:t>
            </w:r>
          </w:p>
        </w:tc>
      </w:tr>
      <w:tr w:rsidR="00917F91" w:rsidRPr="00763B46" w14:paraId="7E616A45" w14:textId="77777777" w:rsidTr="00B5425D">
        <w:trPr>
          <w:trHeight w:val="1833"/>
        </w:trPr>
        <w:tc>
          <w:tcPr>
            <w:tcW w:w="9924" w:type="dxa"/>
            <w:gridSpan w:val="8"/>
            <w:vAlign w:val="center"/>
          </w:tcPr>
          <w:p w14:paraId="4A143477" w14:textId="77777777" w:rsidR="00917F91" w:rsidRPr="00763B46" w:rsidRDefault="00917F91" w:rsidP="002447F4">
            <w:r>
              <w:t xml:space="preserve">1. </w:t>
            </w:r>
            <w:r w:rsidRPr="00763B46">
              <w:rPr>
                <w:rFonts w:hint="eastAsia"/>
              </w:rPr>
              <w:t>学习目标</w:t>
            </w:r>
            <w:r>
              <w:t>/</w:t>
            </w:r>
            <w:r w:rsidRPr="00763B46">
              <w:t>Learning Outcomes</w:t>
            </w:r>
          </w:p>
          <w:p w14:paraId="042D83E7" w14:textId="05952154" w:rsidR="00917F91" w:rsidRPr="009C365C" w:rsidRDefault="00917F91" w:rsidP="007C626D">
            <w:r w:rsidRPr="009C365C">
              <w:t>(1)</w:t>
            </w:r>
            <w:r w:rsidR="008C6167" w:rsidRPr="009C365C">
              <w:t xml:space="preserve"> Have a specific knowledge of the aerodynamic of the aircraft, the gas turbine cycle, the elementary fluid mechanics of compressible gases. </w:t>
            </w:r>
            <w:r w:rsidR="008C6167" w:rsidRPr="009C365C">
              <w:rPr>
                <w:i/>
              </w:rPr>
              <w:t xml:space="preserve">(Evaluation methods: </w:t>
            </w:r>
            <w:r w:rsidR="005A0A65" w:rsidRPr="009C365C">
              <w:rPr>
                <w:rFonts w:hint="eastAsia"/>
                <w:i/>
              </w:rPr>
              <w:t>quizzes</w:t>
            </w:r>
            <w:r w:rsidR="008C6167" w:rsidRPr="009C365C">
              <w:rPr>
                <w:i/>
              </w:rPr>
              <w:t>,</w:t>
            </w:r>
            <w:r w:rsidR="003F5EF6" w:rsidRPr="009C365C">
              <w:rPr>
                <w:i/>
              </w:rPr>
              <w:t xml:space="preserve"> team</w:t>
            </w:r>
            <w:r w:rsidR="008C6167" w:rsidRPr="009C365C">
              <w:rPr>
                <w:i/>
              </w:rPr>
              <w:t xml:space="preserve"> presentation</w:t>
            </w:r>
            <w:r w:rsidR="008C6167" w:rsidRPr="009C365C">
              <w:t>) (</w:t>
            </w:r>
            <w:r w:rsidR="003C5604">
              <w:rPr>
                <w:rFonts w:hint="eastAsia"/>
              </w:rPr>
              <w:t>A3.1</w:t>
            </w:r>
            <w:r w:rsidR="003C5604">
              <w:t xml:space="preserve">, </w:t>
            </w:r>
            <w:r w:rsidR="008C6167" w:rsidRPr="009C365C">
              <w:t>A5</w:t>
            </w:r>
            <w:r w:rsidR="003C5604">
              <w:t xml:space="preserve">, </w:t>
            </w:r>
            <w:r w:rsidR="00FC2FC1">
              <w:t xml:space="preserve">D7, </w:t>
            </w:r>
            <w:r w:rsidR="003C5604">
              <w:t>D8</w:t>
            </w:r>
            <w:r w:rsidR="008C6167" w:rsidRPr="009C365C">
              <w:t>)</w:t>
            </w:r>
          </w:p>
          <w:p w14:paraId="54C0628E" w14:textId="38D7D942" w:rsidR="00CC5EB9" w:rsidRPr="009C365C" w:rsidRDefault="00917F91" w:rsidP="007C626D">
            <w:r w:rsidRPr="009C365C">
              <w:t>(2)</w:t>
            </w:r>
            <w:r w:rsidR="005B54E8" w:rsidRPr="009C365C">
              <w:t xml:space="preserve"> Have an ability to obtain the requirements of new </w:t>
            </w:r>
            <w:r w:rsidR="00CC5EB9" w:rsidRPr="009C365C">
              <w:t>efficient aircraft. (</w:t>
            </w:r>
            <w:r w:rsidR="00CC5EB9" w:rsidRPr="009C365C">
              <w:rPr>
                <w:i/>
              </w:rPr>
              <w:t xml:space="preserve">Evaluation methods: </w:t>
            </w:r>
            <w:r w:rsidR="008F095E" w:rsidRPr="009C365C">
              <w:rPr>
                <w:i/>
              </w:rPr>
              <w:t>quizzes</w:t>
            </w:r>
            <w:r w:rsidR="00CC5EB9" w:rsidRPr="009C365C">
              <w:t>)</w:t>
            </w:r>
            <w:r w:rsidR="00CC5EB9" w:rsidRPr="009C365C">
              <w:rPr>
                <w:i/>
              </w:rPr>
              <w:t xml:space="preserve"> (</w:t>
            </w:r>
            <w:r w:rsidR="00E84719" w:rsidRPr="009C365C">
              <w:rPr>
                <w:i/>
              </w:rPr>
              <w:t>A</w:t>
            </w:r>
            <w:r w:rsidR="00513F8B">
              <w:rPr>
                <w:i/>
              </w:rPr>
              <w:t>5</w:t>
            </w:r>
            <w:r w:rsidR="00CC5EB9" w:rsidRPr="009C365C">
              <w:rPr>
                <w:i/>
              </w:rPr>
              <w:t>)</w:t>
            </w:r>
          </w:p>
          <w:p w14:paraId="6129D56F" w14:textId="14ECCFEC" w:rsidR="00917F91" w:rsidRPr="009C365C" w:rsidRDefault="00CC5EB9" w:rsidP="007C626D">
            <w:pPr>
              <w:rPr>
                <w:i/>
              </w:rPr>
            </w:pPr>
            <w:r w:rsidRPr="009C365C">
              <w:t xml:space="preserve">(3) Have an ability to </w:t>
            </w:r>
            <w:r w:rsidR="005B54E8" w:rsidRPr="009C365C">
              <w:t xml:space="preserve">design a jet engine to meet these requirements. </w:t>
            </w:r>
            <w:r w:rsidR="005B54E8" w:rsidRPr="009C365C">
              <w:rPr>
                <w:i/>
              </w:rPr>
              <w:t xml:space="preserve">(Evaluation methods: </w:t>
            </w:r>
            <w:r w:rsidR="001B3A6E" w:rsidRPr="009C365C">
              <w:rPr>
                <w:i/>
              </w:rPr>
              <w:t>homework</w:t>
            </w:r>
            <w:r w:rsidR="00297E22" w:rsidRPr="009C365C">
              <w:rPr>
                <w:i/>
              </w:rPr>
              <w:t xml:space="preserve">, </w:t>
            </w:r>
            <w:r w:rsidR="008F095E" w:rsidRPr="009C365C">
              <w:rPr>
                <w:i/>
              </w:rPr>
              <w:t>quizzes</w:t>
            </w:r>
            <w:r w:rsidR="005B54E8" w:rsidRPr="009C365C">
              <w:rPr>
                <w:i/>
              </w:rPr>
              <w:t xml:space="preserve">, </w:t>
            </w:r>
            <w:r w:rsidR="001B3A6E" w:rsidRPr="009C365C">
              <w:rPr>
                <w:i/>
              </w:rPr>
              <w:t>team presentation</w:t>
            </w:r>
            <w:r w:rsidR="005B54E8" w:rsidRPr="009C365C">
              <w:rPr>
                <w:i/>
              </w:rPr>
              <w:t>)</w:t>
            </w:r>
            <w:r w:rsidR="007935C0" w:rsidRPr="009C365C">
              <w:rPr>
                <w:i/>
              </w:rPr>
              <w:t xml:space="preserve"> (</w:t>
            </w:r>
            <w:r w:rsidR="00242159" w:rsidRPr="009C365C">
              <w:rPr>
                <w:i/>
              </w:rPr>
              <w:t>B2</w:t>
            </w:r>
            <w:r w:rsidR="008C6167" w:rsidRPr="009C365C">
              <w:rPr>
                <w:i/>
              </w:rPr>
              <w:t xml:space="preserve">, </w:t>
            </w:r>
            <w:r w:rsidR="003C5604">
              <w:rPr>
                <w:i/>
              </w:rPr>
              <w:t>B6.2,</w:t>
            </w:r>
            <w:r w:rsidR="008C6167" w:rsidRPr="009C365C">
              <w:rPr>
                <w:i/>
              </w:rPr>
              <w:t xml:space="preserve"> C6</w:t>
            </w:r>
            <w:r w:rsidR="007935C0" w:rsidRPr="009C365C">
              <w:rPr>
                <w:i/>
              </w:rPr>
              <w:t>)</w:t>
            </w:r>
          </w:p>
          <w:p w14:paraId="3825EE33" w14:textId="1EF9EC6B" w:rsidR="008C6167" w:rsidRPr="009C365C" w:rsidRDefault="009C4AD1" w:rsidP="007C626D">
            <w:r w:rsidRPr="009C365C">
              <w:t>(4</w:t>
            </w:r>
            <w:r w:rsidR="008C6167" w:rsidRPr="009C365C">
              <w:t xml:space="preserve">) Have an ability to </w:t>
            </w:r>
            <w:r w:rsidR="00CF7CDB" w:rsidRPr="009C365C">
              <w:t xml:space="preserve">give a team presentation about characteristics of the existing famous aircraft engines, which are different for each team. </w:t>
            </w:r>
            <w:r w:rsidR="008C6167" w:rsidRPr="009C365C">
              <w:rPr>
                <w:i/>
              </w:rPr>
              <w:t xml:space="preserve">(Evaluation methods: </w:t>
            </w:r>
            <w:r w:rsidR="00C17594" w:rsidRPr="009C365C">
              <w:rPr>
                <w:i/>
              </w:rPr>
              <w:t>team</w:t>
            </w:r>
            <w:r w:rsidR="008C6167" w:rsidRPr="009C365C">
              <w:rPr>
                <w:i/>
              </w:rPr>
              <w:t xml:space="preserve"> presentation</w:t>
            </w:r>
            <w:r w:rsidR="008C6167" w:rsidRPr="009C365C">
              <w:t>) (</w:t>
            </w:r>
            <w:r w:rsidR="00242159" w:rsidRPr="009C365C">
              <w:t>B1,</w:t>
            </w:r>
            <w:r w:rsidR="0080277F" w:rsidRPr="009C365C">
              <w:t xml:space="preserve"> </w:t>
            </w:r>
            <w:r w:rsidR="001B3A6E" w:rsidRPr="009C365C">
              <w:t>B4</w:t>
            </w:r>
            <w:r w:rsidR="008C6167" w:rsidRPr="009C365C">
              <w:t>)</w:t>
            </w:r>
          </w:p>
          <w:p w14:paraId="15EDA5DB" w14:textId="3DAE5653" w:rsidR="009C4AD1" w:rsidRPr="009C365C" w:rsidRDefault="009C4AD1" w:rsidP="007C626D">
            <w:r w:rsidRPr="009C365C">
              <w:t xml:space="preserve">(5) Have an ability to understand the impact of aircraft engine design in a global and societal context. </w:t>
            </w:r>
            <w:r w:rsidRPr="009C365C">
              <w:rPr>
                <w:i/>
              </w:rPr>
              <w:t>(Evaluation methods:</w:t>
            </w:r>
            <w:r w:rsidR="00C3097E">
              <w:rPr>
                <w:i/>
              </w:rPr>
              <w:t xml:space="preserve"> quizzes</w:t>
            </w:r>
            <w:r w:rsidRPr="009C365C">
              <w:rPr>
                <w:i/>
              </w:rPr>
              <w:t xml:space="preserve">, </w:t>
            </w:r>
            <w:r w:rsidR="001B3A6E" w:rsidRPr="009C365C">
              <w:rPr>
                <w:i/>
              </w:rPr>
              <w:t xml:space="preserve">team </w:t>
            </w:r>
            <w:r w:rsidRPr="009C365C">
              <w:rPr>
                <w:i/>
              </w:rPr>
              <w:t>presentation</w:t>
            </w:r>
            <w:r w:rsidRPr="009C365C">
              <w:t>) (</w:t>
            </w:r>
            <w:r w:rsidR="00242159" w:rsidRPr="009C365C">
              <w:t xml:space="preserve">C3, </w:t>
            </w:r>
            <w:r w:rsidRPr="009C365C">
              <w:t>C7</w:t>
            </w:r>
            <w:r w:rsidR="003C5604">
              <w:t>, C8</w:t>
            </w:r>
            <w:r w:rsidRPr="009C365C">
              <w:t>)</w:t>
            </w:r>
          </w:p>
          <w:p w14:paraId="72BD0F2D" w14:textId="38334717" w:rsidR="009C4AD1" w:rsidRPr="009C365C" w:rsidRDefault="009C4AD1" w:rsidP="007C626D">
            <w:r w:rsidRPr="009C365C">
              <w:t xml:space="preserve">(6) Have an ability to recognize the need for and an ability to engage in life-long learning about aircraft engine requirements and design. </w:t>
            </w:r>
            <w:r w:rsidRPr="009C365C">
              <w:rPr>
                <w:i/>
              </w:rPr>
              <w:t>(Evaluation methods:</w:t>
            </w:r>
            <w:r w:rsidR="008F095E" w:rsidRPr="009C365C">
              <w:rPr>
                <w:i/>
              </w:rPr>
              <w:t xml:space="preserve"> quizzes,</w:t>
            </w:r>
            <w:r w:rsidRPr="009C365C">
              <w:rPr>
                <w:i/>
              </w:rPr>
              <w:t xml:space="preserve"> </w:t>
            </w:r>
            <w:r w:rsidR="001B3A6E" w:rsidRPr="009C365C">
              <w:rPr>
                <w:i/>
              </w:rPr>
              <w:t xml:space="preserve">team </w:t>
            </w:r>
            <w:r w:rsidRPr="009C365C">
              <w:rPr>
                <w:i/>
              </w:rPr>
              <w:t>presentation</w:t>
            </w:r>
            <w:r w:rsidRPr="009C365C">
              <w:t>) (</w:t>
            </w:r>
            <w:bookmarkStart w:id="0" w:name="_GoBack"/>
            <w:bookmarkEnd w:id="0"/>
            <w:r w:rsidR="00242159" w:rsidRPr="009C365C">
              <w:t>C4</w:t>
            </w:r>
            <w:r w:rsidR="00FC2FC1">
              <w:t>, C9</w:t>
            </w:r>
            <w:r w:rsidRPr="009C365C">
              <w:t>)</w:t>
            </w:r>
          </w:p>
          <w:p w14:paraId="38CB9208" w14:textId="1F11CA00" w:rsidR="009C4AD1" w:rsidRDefault="009C4AD1" w:rsidP="007C626D">
            <w:r w:rsidRPr="009C365C">
              <w:t xml:space="preserve">(7) Have an ability to </w:t>
            </w:r>
            <w:r w:rsidR="00854398" w:rsidRPr="009C365C">
              <w:t>program the aircraft engine design process.</w:t>
            </w:r>
            <w:r w:rsidR="00854398" w:rsidRPr="009C365C">
              <w:rPr>
                <w:i/>
              </w:rPr>
              <w:t xml:space="preserve"> (Evaluation methods: </w:t>
            </w:r>
            <w:r w:rsidR="00C3097E">
              <w:rPr>
                <w:i/>
              </w:rPr>
              <w:t>t</w:t>
            </w:r>
            <w:r w:rsidR="001B3A6E" w:rsidRPr="009C365C">
              <w:rPr>
                <w:i/>
              </w:rPr>
              <w:t>e</w:t>
            </w:r>
            <w:r w:rsidR="001B3A6E" w:rsidRPr="009C365C">
              <w:rPr>
                <w:rFonts w:hint="eastAsia"/>
                <w:i/>
              </w:rPr>
              <w:t>a</w:t>
            </w:r>
            <w:r w:rsidR="001B3A6E" w:rsidRPr="009C365C">
              <w:rPr>
                <w:i/>
              </w:rPr>
              <w:t>m presentation</w:t>
            </w:r>
            <w:r w:rsidR="00854398" w:rsidRPr="009C365C">
              <w:rPr>
                <w:i/>
              </w:rPr>
              <w:t>) (A4)</w:t>
            </w:r>
          </w:p>
          <w:p w14:paraId="7112EED6" w14:textId="77777777" w:rsidR="00917F91" w:rsidRPr="00763B46" w:rsidRDefault="00917F91" w:rsidP="00D87B3C"/>
        </w:tc>
      </w:tr>
      <w:tr w:rsidR="00917F91" w:rsidRPr="00763B46" w14:paraId="271C3877" w14:textId="77777777" w:rsidTr="00B82A77">
        <w:tc>
          <w:tcPr>
            <w:tcW w:w="9924" w:type="dxa"/>
            <w:gridSpan w:val="8"/>
            <w:vAlign w:val="center"/>
          </w:tcPr>
          <w:p w14:paraId="246B0720" w14:textId="01F2902E" w:rsidR="00917F91" w:rsidRPr="00763B46" w:rsidRDefault="00917F91" w:rsidP="002447F4">
            <w:pPr>
              <w:spacing w:line="460" w:lineRule="exact"/>
            </w:pPr>
            <w:r>
              <w:t xml:space="preserve">2. </w:t>
            </w:r>
            <w:r w:rsidRPr="00763B46">
              <w:rPr>
                <w:rFonts w:hint="eastAsia"/>
              </w:rPr>
              <w:t>教学内容、进度安排及要求</w:t>
            </w:r>
            <w:r>
              <w:t>/</w:t>
            </w:r>
            <w:r w:rsidRPr="00763B46">
              <w:t>Schedule &amp; Requirements</w:t>
            </w:r>
          </w:p>
          <w:tbl>
            <w:tblPr>
              <w:tblW w:w="9452"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823"/>
              <w:gridCol w:w="1039"/>
              <w:gridCol w:w="1671"/>
              <w:gridCol w:w="1455"/>
              <w:gridCol w:w="2018"/>
              <w:gridCol w:w="1446"/>
            </w:tblGrid>
            <w:tr w:rsidR="00917F91" w:rsidRPr="00763B46" w14:paraId="2ADD6744" w14:textId="77777777" w:rsidTr="001B3A6E">
              <w:trPr>
                <w:trHeight w:val="911"/>
              </w:trPr>
              <w:tc>
                <w:tcPr>
                  <w:tcW w:w="1823" w:type="dxa"/>
                  <w:tcBorders>
                    <w:top w:val="single" w:sz="4" w:space="0" w:color="auto"/>
                    <w:bottom w:val="single" w:sz="4" w:space="0" w:color="auto"/>
                    <w:right w:val="single" w:sz="4" w:space="0" w:color="auto"/>
                  </w:tcBorders>
                </w:tcPr>
                <w:p w14:paraId="38FD2CDE" w14:textId="77777777" w:rsidR="00917F91" w:rsidRDefault="00917F91" w:rsidP="00763B46">
                  <w:pPr>
                    <w:jc w:val="center"/>
                  </w:pPr>
                  <w:r w:rsidRPr="00763B46">
                    <w:rPr>
                      <w:rFonts w:hint="eastAsia"/>
                    </w:rPr>
                    <w:t>教学内容</w:t>
                  </w:r>
                </w:p>
                <w:p w14:paraId="63AF1D1C" w14:textId="77777777" w:rsidR="00917F91" w:rsidRPr="00763B46" w:rsidRDefault="00917F91" w:rsidP="00763B46">
                  <w:pPr>
                    <w:jc w:val="center"/>
                  </w:pPr>
                  <w:r>
                    <w:t>Topic</w:t>
                  </w:r>
                </w:p>
              </w:tc>
              <w:tc>
                <w:tcPr>
                  <w:tcW w:w="1039" w:type="dxa"/>
                  <w:tcBorders>
                    <w:top w:val="single" w:sz="4" w:space="0" w:color="auto"/>
                    <w:left w:val="single" w:sz="4" w:space="0" w:color="auto"/>
                    <w:bottom w:val="single" w:sz="4" w:space="0" w:color="auto"/>
                    <w:right w:val="single" w:sz="4" w:space="0" w:color="auto"/>
                  </w:tcBorders>
                </w:tcPr>
                <w:p w14:paraId="4FFC9A8E" w14:textId="77777777" w:rsidR="00917F91" w:rsidRDefault="00917F91" w:rsidP="00763B46">
                  <w:pPr>
                    <w:jc w:val="center"/>
                  </w:pPr>
                  <w:r w:rsidRPr="00763B46">
                    <w:rPr>
                      <w:rFonts w:hint="eastAsia"/>
                    </w:rPr>
                    <w:t>学时</w:t>
                  </w:r>
                </w:p>
                <w:p w14:paraId="28C21C31" w14:textId="77777777" w:rsidR="00917F91" w:rsidRDefault="00917F91" w:rsidP="00763B46">
                  <w:pPr>
                    <w:jc w:val="center"/>
                  </w:pPr>
                  <w:r>
                    <w:t>Credit</w:t>
                  </w:r>
                </w:p>
                <w:p w14:paraId="39C05F24" w14:textId="77777777" w:rsidR="00917F91" w:rsidRPr="00763B46" w:rsidRDefault="00917F91" w:rsidP="00763B46">
                  <w:pPr>
                    <w:jc w:val="center"/>
                  </w:pPr>
                  <w:r>
                    <w:t>Hour</w:t>
                  </w:r>
                </w:p>
              </w:tc>
              <w:tc>
                <w:tcPr>
                  <w:tcW w:w="1671" w:type="dxa"/>
                  <w:tcBorders>
                    <w:top w:val="single" w:sz="4" w:space="0" w:color="auto"/>
                    <w:left w:val="single" w:sz="4" w:space="0" w:color="auto"/>
                    <w:bottom w:val="single" w:sz="4" w:space="0" w:color="auto"/>
                    <w:right w:val="single" w:sz="4" w:space="0" w:color="auto"/>
                  </w:tcBorders>
                </w:tcPr>
                <w:p w14:paraId="240EABAA" w14:textId="77777777" w:rsidR="00917F91" w:rsidRDefault="00917F91" w:rsidP="00763B46">
                  <w:pPr>
                    <w:jc w:val="center"/>
                  </w:pPr>
                  <w:r w:rsidRPr="00763B46">
                    <w:rPr>
                      <w:rFonts w:hint="eastAsia"/>
                    </w:rPr>
                    <w:t>教学方式</w:t>
                  </w:r>
                </w:p>
                <w:p w14:paraId="61DC6C73" w14:textId="77777777" w:rsidR="00917F91" w:rsidRPr="00763B46" w:rsidRDefault="00917F91" w:rsidP="00763B46">
                  <w:pPr>
                    <w:jc w:val="center"/>
                  </w:pPr>
                  <w:r>
                    <w:t>Format</w:t>
                  </w:r>
                </w:p>
              </w:tc>
              <w:tc>
                <w:tcPr>
                  <w:tcW w:w="1455" w:type="dxa"/>
                  <w:tcBorders>
                    <w:top w:val="single" w:sz="4" w:space="0" w:color="auto"/>
                    <w:left w:val="single" w:sz="4" w:space="0" w:color="auto"/>
                    <w:bottom w:val="single" w:sz="4" w:space="0" w:color="auto"/>
                    <w:right w:val="single" w:sz="4" w:space="0" w:color="auto"/>
                  </w:tcBorders>
                </w:tcPr>
                <w:p w14:paraId="603973DB" w14:textId="77777777" w:rsidR="00917F91" w:rsidRDefault="00917F91" w:rsidP="00763B46">
                  <w:pPr>
                    <w:jc w:val="center"/>
                  </w:pPr>
                  <w:r w:rsidRPr="00763B46">
                    <w:rPr>
                      <w:rFonts w:hint="eastAsia"/>
                    </w:rPr>
                    <w:t>作业及要求</w:t>
                  </w:r>
                </w:p>
                <w:p w14:paraId="171E90F9" w14:textId="77777777" w:rsidR="00917F91" w:rsidRPr="00763B46" w:rsidRDefault="00917F91" w:rsidP="00763B46">
                  <w:pPr>
                    <w:jc w:val="center"/>
                  </w:pPr>
                  <w:r>
                    <w:t>Assignment</w:t>
                  </w:r>
                </w:p>
              </w:tc>
              <w:tc>
                <w:tcPr>
                  <w:tcW w:w="2018" w:type="dxa"/>
                  <w:tcBorders>
                    <w:top w:val="single" w:sz="4" w:space="0" w:color="auto"/>
                    <w:left w:val="single" w:sz="4" w:space="0" w:color="auto"/>
                    <w:bottom w:val="single" w:sz="4" w:space="0" w:color="auto"/>
                    <w:right w:val="single" w:sz="4" w:space="0" w:color="auto"/>
                  </w:tcBorders>
                </w:tcPr>
                <w:p w14:paraId="0AAC4FF7" w14:textId="77777777" w:rsidR="00917F91" w:rsidRDefault="00917F91" w:rsidP="007C626D">
                  <w:r w:rsidRPr="00763B46">
                    <w:rPr>
                      <w:rFonts w:hint="eastAsia"/>
                    </w:rPr>
                    <w:t>基本要求</w:t>
                  </w:r>
                </w:p>
                <w:p w14:paraId="0F84705B" w14:textId="77777777" w:rsidR="00917F91" w:rsidRPr="00763B46" w:rsidRDefault="00917F91" w:rsidP="007C626D">
                  <w:r w:rsidRPr="00763B46">
                    <w:t>Requirement</w:t>
                  </w:r>
                </w:p>
              </w:tc>
              <w:tc>
                <w:tcPr>
                  <w:tcW w:w="1446" w:type="dxa"/>
                  <w:tcBorders>
                    <w:top w:val="single" w:sz="4" w:space="0" w:color="auto"/>
                    <w:left w:val="single" w:sz="4" w:space="0" w:color="auto"/>
                    <w:bottom w:val="single" w:sz="4" w:space="0" w:color="auto"/>
                  </w:tcBorders>
                </w:tcPr>
                <w:p w14:paraId="66D6FA52" w14:textId="77777777" w:rsidR="00917F91" w:rsidRDefault="00917F91" w:rsidP="00763B46">
                  <w:pPr>
                    <w:jc w:val="center"/>
                  </w:pPr>
                  <w:r w:rsidRPr="00763B46">
                    <w:rPr>
                      <w:rFonts w:hint="eastAsia"/>
                    </w:rPr>
                    <w:t>考查方式</w:t>
                  </w:r>
                </w:p>
                <w:p w14:paraId="604DFC85" w14:textId="77777777" w:rsidR="00917F91" w:rsidRPr="00763B46" w:rsidRDefault="00A13FA1" w:rsidP="00763B46">
                  <w:pPr>
                    <w:jc w:val="center"/>
                  </w:pPr>
                  <w:r>
                    <w:t>Evaluation</w:t>
                  </w:r>
                </w:p>
              </w:tc>
            </w:tr>
            <w:tr w:rsidR="00917F91" w:rsidRPr="00763B46" w14:paraId="6BADAC13" w14:textId="77777777" w:rsidTr="001B3A6E">
              <w:trPr>
                <w:trHeight w:val="501"/>
              </w:trPr>
              <w:tc>
                <w:tcPr>
                  <w:tcW w:w="1823" w:type="dxa"/>
                  <w:tcBorders>
                    <w:top w:val="single" w:sz="4" w:space="0" w:color="auto"/>
                    <w:bottom w:val="single" w:sz="4" w:space="0" w:color="auto"/>
                    <w:right w:val="single" w:sz="4" w:space="0" w:color="auto"/>
                  </w:tcBorders>
                  <w:vAlign w:val="center"/>
                </w:tcPr>
                <w:p w14:paraId="0ACF533B" w14:textId="4B0E8595" w:rsidR="00917F91" w:rsidRPr="00763B46" w:rsidRDefault="001B3F50" w:rsidP="00457837">
                  <w:r>
                    <w:t>Course Introduction</w:t>
                  </w:r>
                </w:p>
              </w:tc>
              <w:tc>
                <w:tcPr>
                  <w:tcW w:w="1039" w:type="dxa"/>
                  <w:tcBorders>
                    <w:top w:val="single" w:sz="4" w:space="0" w:color="auto"/>
                    <w:left w:val="single" w:sz="4" w:space="0" w:color="auto"/>
                    <w:bottom w:val="single" w:sz="4" w:space="0" w:color="auto"/>
                    <w:right w:val="single" w:sz="4" w:space="0" w:color="auto"/>
                  </w:tcBorders>
                  <w:vAlign w:val="center"/>
                </w:tcPr>
                <w:p w14:paraId="4EB8A266" w14:textId="4BD7C961" w:rsidR="00917F91" w:rsidRPr="00763B46" w:rsidRDefault="00CB2B7A" w:rsidP="00457837">
                  <w:r>
                    <w:rPr>
                      <w:rFonts w:hint="eastAsia"/>
                    </w:rPr>
                    <w:t>3</w:t>
                  </w:r>
                </w:p>
              </w:tc>
              <w:tc>
                <w:tcPr>
                  <w:tcW w:w="1671" w:type="dxa"/>
                  <w:tcBorders>
                    <w:top w:val="single" w:sz="4" w:space="0" w:color="auto"/>
                    <w:left w:val="single" w:sz="4" w:space="0" w:color="auto"/>
                    <w:bottom w:val="single" w:sz="4" w:space="0" w:color="auto"/>
                    <w:right w:val="single" w:sz="4" w:space="0" w:color="auto"/>
                  </w:tcBorders>
                  <w:vAlign w:val="center"/>
                </w:tcPr>
                <w:p w14:paraId="1C3B0417" w14:textId="3EB71C24" w:rsidR="00917F91" w:rsidRPr="00763B46" w:rsidRDefault="00B55C30" w:rsidP="00457837">
                  <w:r w:rsidRPr="00B55C30">
                    <w:t>Classroom teaching</w:t>
                  </w:r>
                </w:p>
              </w:tc>
              <w:tc>
                <w:tcPr>
                  <w:tcW w:w="1455" w:type="dxa"/>
                  <w:tcBorders>
                    <w:top w:val="single" w:sz="4" w:space="0" w:color="auto"/>
                    <w:left w:val="single" w:sz="4" w:space="0" w:color="auto"/>
                    <w:bottom w:val="single" w:sz="4" w:space="0" w:color="auto"/>
                    <w:right w:val="single" w:sz="4" w:space="0" w:color="auto"/>
                  </w:tcBorders>
                  <w:vAlign w:val="center"/>
                </w:tcPr>
                <w:p w14:paraId="1F18A273" w14:textId="485E51D8" w:rsidR="00917F91" w:rsidRPr="00763B46" w:rsidRDefault="003D75A8" w:rsidP="00457837">
                  <w:r>
                    <w:t>No</w:t>
                  </w:r>
                </w:p>
              </w:tc>
              <w:tc>
                <w:tcPr>
                  <w:tcW w:w="2018" w:type="dxa"/>
                  <w:tcBorders>
                    <w:top w:val="single" w:sz="4" w:space="0" w:color="auto"/>
                    <w:left w:val="single" w:sz="4" w:space="0" w:color="auto"/>
                    <w:bottom w:val="single" w:sz="4" w:space="0" w:color="auto"/>
                    <w:right w:val="single" w:sz="4" w:space="0" w:color="auto"/>
                  </w:tcBorders>
                  <w:vAlign w:val="center"/>
                </w:tcPr>
                <w:p w14:paraId="0F1CE32E" w14:textId="4993B784" w:rsidR="00917F91" w:rsidRPr="00763B46" w:rsidRDefault="003D75A8" w:rsidP="00457837">
                  <w:r>
                    <w:rPr>
                      <w:rFonts w:hint="eastAsia"/>
                    </w:rPr>
                    <w:t>U</w:t>
                  </w:r>
                  <w:r w:rsidRPr="003D75A8">
                    <w:t>nderstanding</w:t>
                  </w:r>
                </w:p>
              </w:tc>
              <w:tc>
                <w:tcPr>
                  <w:tcW w:w="1446" w:type="dxa"/>
                  <w:tcBorders>
                    <w:top w:val="single" w:sz="4" w:space="0" w:color="auto"/>
                    <w:left w:val="single" w:sz="4" w:space="0" w:color="auto"/>
                    <w:bottom w:val="single" w:sz="4" w:space="0" w:color="auto"/>
                  </w:tcBorders>
                  <w:vAlign w:val="center"/>
                </w:tcPr>
                <w:p w14:paraId="62442789" w14:textId="01D5A065" w:rsidR="00917F91" w:rsidRPr="00763B46" w:rsidRDefault="00422468" w:rsidP="00457837">
                  <w:r>
                    <w:t>Team presentation</w:t>
                  </w:r>
                  <w:r w:rsidR="00264427">
                    <w:t xml:space="preserve"> &amp; </w:t>
                  </w:r>
                  <w:r w:rsidR="00264427">
                    <w:rPr>
                      <w:i/>
                    </w:rPr>
                    <w:t>Q</w:t>
                  </w:r>
                  <w:r w:rsidR="00264427" w:rsidRPr="00264427">
                    <w:rPr>
                      <w:i/>
                    </w:rPr>
                    <w:t>uizzes</w:t>
                  </w:r>
                </w:p>
              </w:tc>
            </w:tr>
            <w:tr w:rsidR="00917F91" w:rsidRPr="00763B46" w14:paraId="36B102BE" w14:textId="77777777" w:rsidTr="001B3A6E">
              <w:trPr>
                <w:trHeight w:val="535"/>
              </w:trPr>
              <w:tc>
                <w:tcPr>
                  <w:tcW w:w="1823" w:type="dxa"/>
                  <w:tcBorders>
                    <w:top w:val="single" w:sz="4" w:space="0" w:color="auto"/>
                    <w:bottom w:val="single" w:sz="4" w:space="0" w:color="auto"/>
                    <w:right w:val="single" w:sz="4" w:space="0" w:color="auto"/>
                  </w:tcBorders>
                  <w:vAlign w:val="center"/>
                </w:tcPr>
                <w:p w14:paraId="00AF5808" w14:textId="15AA4E08" w:rsidR="00917F91" w:rsidRPr="00763B46" w:rsidRDefault="007548D6" w:rsidP="00457837">
                  <w:r>
                    <w:t>T</w:t>
                  </w:r>
                  <w:r w:rsidR="001B3F50">
                    <w:rPr>
                      <w:rFonts w:hint="eastAsia"/>
                    </w:rPr>
                    <w:t>he Development of</w:t>
                  </w:r>
                  <w:r>
                    <w:rPr>
                      <w:rFonts w:hint="eastAsia"/>
                    </w:rPr>
                    <w:t xml:space="preserve"> Aircraft</w:t>
                  </w:r>
                  <w:r w:rsidR="001B3F50">
                    <w:t xml:space="preserve"> Engine</w:t>
                  </w:r>
                </w:p>
              </w:tc>
              <w:tc>
                <w:tcPr>
                  <w:tcW w:w="1039" w:type="dxa"/>
                  <w:tcBorders>
                    <w:top w:val="single" w:sz="4" w:space="0" w:color="auto"/>
                    <w:left w:val="single" w:sz="4" w:space="0" w:color="auto"/>
                    <w:bottom w:val="single" w:sz="4" w:space="0" w:color="auto"/>
                    <w:right w:val="single" w:sz="4" w:space="0" w:color="auto"/>
                  </w:tcBorders>
                  <w:vAlign w:val="center"/>
                </w:tcPr>
                <w:p w14:paraId="61D0D996" w14:textId="0DAFAAEC" w:rsidR="00917F91" w:rsidRPr="00763B46" w:rsidRDefault="00516240" w:rsidP="00457837">
                  <w:r>
                    <w:t>4</w:t>
                  </w:r>
                </w:p>
              </w:tc>
              <w:tc>
                <w:tcPr>
                  <w:tcW w:w="1671" w:type="dxa"/>
                  <w:tcBorders>
                    <w:top w:val="single" w:sz="4" w:space="0" w:color="auto"/>
                    <w:left w:val="single" w:sz="4" w:space="0" w:color="auto"/>
                    <w:bottom w:val="single" w:sz="4" w:space="0" w:color="auto"/>
                    <w:right w:val="single" w:sz="4" w:space="0" w:color="auto"/>
                  </w:tcBorders>
                  <w:vAlign w:val="center"/>
                </w:tcPr>
                <w:p w14:paraId="24382F8E" w14:textId="3E56592A" w:rsidR="00917F91" w:rsidRPr="00763B46" w:rsidRDefault="00B55C30" w:rsidP="00457837">
                  <w:r w:rsidRPr="00B55C30">
                    <w:t>Classroom teaching</w:t>
                  </w:r>
                </w:p>
              </w:tc>
              <w:tc>
                <w:tcPr>
                  <w:tcW w:w="1455" w:type="dxa"/>
                  <w:tcBorders>
                    <w:top w:val="single" w:sz="4" w:space="0" w:color="auto"/>
                    <w:left w:val="single" w:sz="4" w:space="0" w:color="auto"/>
                    <w:bottom w:val="single" w:sz="4" w:space="0" w:color="auto"/>
                    <w:right w:val="single" w:sz="4" w:space="0" w:color="auto"/>
                  </w:tcBorders>
                  <w:vAlign w:val="center"/>
                </w:tcPr>
                <w:p w14:paraId="1A851449" w14:textId="65769E43" w:rsidR="00917F91" w:rsidRPr="00763B46" w:rsidRDefault="003D75A8" w:rsidP="00457837">
                  <w:r>
                    <w:t>No</w:t>
                  </w:r>
                </w:p>
              </w:tc>
              <w:tc>
                <w:tcPr>
                  <w:tcW w:w="2018" w:type="dxa"/>
                  <w:tcBorders>
                    <w:top w:val="single" w:sz="4" w:space="0" w:color="auto"/>
                    <w:left w:val="single" w:sz="4" w:space="0" w:color="auto"/>
                    <w:bottom w:val="single" w:sz="4" w:space="0" w:color="auto"/>
                    <w:right w:val="single" w:sz="4" w:space="0" w:color="auto"/>
                  </w:tcBorders>
                  <w:vAlign w:val="center"/>
                </w:tcPr>
                <w:p w14:paraId="7E67E2BF" w14:textId="2B2C5BF8" w:rsidR="00917F91" w:rsidRPr="00763B46" w:rsidRDefault="003D75A8" w:rsidP="00457837">
                  <w:r>
                    <w:t>U</w:t>
                  </w:r>
                  <w:r w:rsidRPr="003D75A8">
                    <w:t>nderstanding</w:t>
                  </w:r>
                </w:p>
              </w:tc>
              <w:tc>
                <w:tcPr>
                  <w:tcW w:w="1446" w:type="dxa"/>
                  <w:tcBorders>
                    <w:top w:val="single" w:sz="4" w:space="0" w:color="auto"/>
                    <w:left w:val="single" w:sz="4" w:space="0" w:color="auto"/>
                    <w:bottom w:val="single" w:sz="4" w:space="0" w:color="auto"/>
                  </w:tcBorders>
                  <w:vAlign w:val="center"/>
                </w:tcPr>
                <w:p w14:paraId="7272BC5C" w14:textId="02862D54" w:rsidR="00264427" w:rsidRPr="00763B46" w:rsidRDefault="00422468" w:rsidP="00457837">
                  <w:r>
                    <w:t>Team presentation</w:t>
                  </w:r>
                  <w:r w:rsidR="00264427">
                    <w:t xml:space="preserve"> &amp; </w:t>
                  </w:r>
                  <w:r w:rsidR="00264427">
                    <w:rPr>
                      <w:i/>
                    </w:rPr>
                    <w:t>Q</w:t>
                  </w:r>
                  <w:r w:rsidR="00264427" w:rsidRPr="00264427">
                    <w:rPr>
                      <w:i/>
                    </w:rPr>
                    <w:t>uizzes</w:t>
                  </w:r>
                </w:p>
              </w:tc>
            </w:tr>
            <w:tr w:rsidR="00917F91" w:rsidRPr="00763B46" w14:paraId="03C9DB11" w14:textId="77777777" w:rsidTr="001B3A6E">
              <w:trPr>
                <w:trHeight w:val="547"/>
              </w:trPr>
              <w:tc>
                <w:tcPr>
                  <w:tcW w:w="1823" w:type="dxa"/>
                  <w:tcBorders>
                    <w:top w:val="single" w:sz="4" w:space="0" w:color="auto"/>
                    <w:bottom w:val="single" w:sz="4" w:space="0" w:color="auto"/>
                    <w:right w:val="single" w:sz="4" w:space="0" w:color="auto"/>
                  </w:tcBorders>
                  <w:vAlign w:val="center"/>
                </w:tcPr>
                <w:p w14:paraId="3FC30D76" w14:textId="4E3BFC8D" w:rsidR="00917F91" w:rsidRPr="00763B46" w:rsidRDefault="00244C7C" w:rsidP="00457837">
                  <w:r>
                    <w:t>Introduction of Aircraft Engine Design</w:t>
                  </w:r>
                </w:p>
              </w:tc>
              <w:tc>
                <w:tcPr>
                  <w:tcW w:w="1039" w:type="dxa"/>
                  <w:tcBorders>
                    <w:top w:val="single" w:sz="4" w:space="0" w:color="auto"/>
                    <w:left w:val="single" w:sz="4" w:space="0" w:color="auto"/>
                    <w:bottom w:val="single" w:sz="4" w:space="0" w:color="auto"/>
                    <w:right w:val="single" w:sz="4" w:space="0" w:color="auto"/>
                  </w:tcBorders>
                  <w:vAlign w:val="center"/>
                </w:tcPr>
                <w:p w14:paraId="38E84AEC" w14:textId="6573B9C9" w:rsidR="00917F91" w:rsidRPr="00763B46" w:rsidRDefault="00516240" w:rsidP="00457837">
                  <w:r>
                    <w:t>2</w:t>
                  </w:r>
                </w:p>
              </w:tc>
              <w:tc>
                <w:tcPr>
                  <w:tcW w:w="1671" w:type="dxa"/>
                  <w:tcBorders>
                    <w:top w:val="single" w:sz="4" w:space="0" w:color="auto"/>
                    <w:left w:val="single" w:sz="4" w:space="0" w:color="auto"/>
                    <w:bottom w:val="single" w:sz="4" w:space="0" w:color="auto"/>
                    <w:right w:val="single" w:sz="4" w:space="0" w:color="auto"/>
                  </w:tcBorders>
                  <w:vAlign w:val="center"/>
                </w:tcPr>
                <w:p w14:paraId="428F1E85" w14:textId="1A52BA42" w:rsidR="00917F91" w:rsidRPr="00763B46" w:rsidRDefault="00B55C30" w:rsidP="00457837">
                  <w:r w:rsidRPr="00B55C30">
                    <w:t>Classroom teaching</w:t>
                  </w:r>
                </w:p>
              </w:tc>
              <w:tc>
                <w:tcPr>
                  <w:tcW w:w="1455" w:type="dxa"/>
                  <w:tcBorders>
                    <w:top w:val="single" w:sz="4" w:space="0" w:color="auto"/>
                    <w:left w:val="single" w:sz="4" w:space="0" w:color="auto"/>
                    <w:bottom w:val="single" w:sz="4" w:space="0" w:color="auto"/>
                    <w:right w:val="single" w:sz="4" w:space="0" w:color="auto"/>
                  </w:tcBorders>
                  <w:vAlign w:val="center"/>
                </w:tcPr>
                <w:p w14:paraId="0792A58B" w14:textId="3D8AA816" w:rsidR="00917F91" w:rsidRPr="00763B46" w:rsidRDefault="00B461FD" w:rsidP="00457837">
                  <w:r>
                    <w:t>No</w:t>
                  </w:r>
                </w:p>
              </w:tc>
              <w:tc>
                <w:tcPr>
                  <w:tcW w:w="2018" w:type="dxa"/>
                  <w:tcBorders>
                    <w:top w:val="single" w:sz="4" w:space="0" w:color="auto"/>
                    <w:left w:val="single" w:sz="4" w:space="0" w:color="auto"/>
                    <w:bottom w:val="single" w:sz="4" w:space="0" w:color="auto"/>
                    <w:right w:val="single" w:sz="4" w:space="0" w:color="auto"/>
                  </w:tcBorders>
                  <w:vAlign w:val="center"/>
                </w:tcPr>
                <w:p w14:paraId="1FE57514" w14:textId="71C1F8A6" w:rsidR="00917F91" w:rsidRPr="00763B46" w:rsidRDefault="003D75A8" w:rsidP="00457837">
                  <w:r>
                    <w:t>U</w:t>
                  </w:r>
                  <w:r w:rsidRPr="003D75A8">
                    <w:t>nderstanding</w:t>
                  </w:r>
                </w:p>
              </w:tc>
              <w:tc>
                <w:tcPr>
                  <w:tcW w:w="1446" w:type="dxa"/>
                  <w:tcBorders>
                    <w:top w:val="single" w:sz="4" w:space="0" w:color="auto"/>
                    <w:left w:val="single" w:sz="4" w:space="0" w:color="auto"/>
                    <w:bottom w:val="single" w:sz="4" w:space="0" w:color="auto"/>
                  </w:tcBorders>
                  <w:vAlign w:val="center"/>
                </w:tcPr>
                <w:p w14:paraId="40C940DB" w14:textId="50D946CF" w:rsidR="00917F91" w:rsidRPr="00763B46" w:rsidRDefault="00B461FD" w:rsidP="00457837">
                  <w:r>
                    <w:t>Team presentation</w:t>
                  </w:r>
                  <w:r w:rsidR="00264427">
                    <w:t xml:space="preserve"> &amp; </w:t>
                  </w:r>
                  <w:r w:rsidR="00264427">
                    <w:rPr>
                      <w:i/>
                    </w:rPr>
                    <w:t>Q</w:t>
                  </w:r>
                  <w:r w:rsidR="00264427" w:rsidRPr="00264427">
                    <w:rPr>
                      <w:i/>
                    </w:rPr>
                    <w:t>uizzes</w:t>
                  </w:r>
                </w:p>
              </w:tc>
            </w:tr>
            <w:tr w:rsidR="007548D6" w:rsidRPr="00763B46" w14:paraId="06E640B9" w14:textId="77777777" w:rsidTr="001B3A6E">
              <w:trPr>
                <w:trHeight w:val="547"/>
              </w:trPr>
              <w:tc>
                <w:tcPr>
                  <w:tcW w:w="1823" w:type="dxa"/>
                  <w:tcBorders>
                    <w:top w:val="single" w:sz="4" w:space="0" w:color="auto"/>
                    <w:bottom w:val="single" w:sz="4" w:space="0" w:color="auto"/>
                    <w:right w:val="single" w:sz="4" w:space="0" w:color="auto"/>
                  </w:tcBorders>
                  <w:vAlign w:val="center"/>
                </w:tcPr>
                <w:p w14:paraId="3B4078E3" w14:textId="5E9CC2B8" w:rsidR="007548D6" w:rsidRDefault="00362522" w:rsidP="00457837">
                  <w:r>
                    <w:t>Overall performance</w:t>
                  </w:r>
                  <w:r w:rsidRPr="00362522">
                    <w:t xml:space="preserve"> design</w:t>
                  </w:r>
                </w:p>
              </w:tc>
              <w:tc>
                <w:tcPr>
                  <w:tcW w:w="1039" w:type="dxa"/>
                  <w:tcBorders>
                    <w:top w:val="single" w:sz="4" w:space="0" w:color="auto"/>
                    <w:left w:val="single" w:sz="4" w:space="0" w:color="auto"/>
                    <w:bottom w:val="single" w:sz="4" w:space="0" w:color="auto"/>
                    <w:right w:val="single" w:sz="4" w:space="0" w:color="auto"/>
                  </w:tcBorders>
                  <w:vAlign w:val="center"/>
                </w:tcPr>
                <w:p w14:paraId="336A6AB1" w14:textId="23AB3940" w:rsidR="007548D6" w:rsidRPr="00763B46" w:rsidRDefault="00CB2B7A" w:rsidP="00457837">
                  <w:r>
                    <w:rPr>
                      <w:rFonts w:hint="eastAsia"/>
                    </w:rPr>
                    <w:t>3</w:t>
                  </w:r>
                </w:p>
              </w:tc>
              <w:tc>
                <w:tcPr>
                  <w:tcW w:w="1671" w:type="dxa"/>
                  <w:tcBorders>
                    <w:top w:val="single" w:sz="4" w:space="0" w:color="auto"/>
                    <w:left w:val="single" w:sz="4" w:space="0" w:color="auto"/>
                    <w:bottom w:val="single" w:sz="4" w:space="0" w:color="auto"/>
                    <w:right w:val="single" w:sz="4" w:space="0" w:color="auto"/>
                  </w:tcBorders>
                  <w:vAlign w:val="center"/>
                </w:tcPr>
                <w:p w14:paraId="148BD40E" w14:textId="1C3CE5BC" w:rsidR="007548D6" w:rsidRPr="00763B46" w:rsidRDefault="00B55C30" w:rsidP="00457837">
                  <w:r w:rsidRPr="00B55C30">
                    <w:t>Classroom teaching</w:t>
                  </w:r>
                </w:p>
              </w:tc>
              <w:tc>
                <w:tcPr>
                  <w:tcW w:w="1455" w:type="dxa"/>
                  <w:tcBorders>
                    <w:top w:val="single" w:sz="4" w:space="0" w:color="auto"/>
                    <w:left w:val="single" w:sz="4" w:space="0" w:color="auto"/>
                    <w:bottom w:val="single" w:sz="4" w:space="0" w:color="auto"/>
                    <w:right w:val="single" w:sz="4" w:space="0" w:color="auto"/>
                  </w:tcBorders>
                  <w:vAlign w:val="center"/>
                </w:tcPr>
                <w:p w14:paraId="5352E910" w14:textId="7B1DC92D" w:rsidR="007548D6" w:rsidRPr="00763B46" w:rsidRDefault="003D75A8" w:rsidP="00457837">
                  <w:r>
                    <w:t>Yes</w:t>
                  </w:r>
                </w:p>
              </w:tc>
              <w:tc>
                <w:tcPr>
                  <w:tcW w:w="2018" w:type="dxa"/>
                  <w:tcBorders>
                    <w:top w:val="single" w:sz="4" w:space="0" w:color="auto"/>
                    <w:left w:val="single" w:sz="4" w:space="0" w:color="auto"/>
                    <w:bottom w:val="single" w:sz="4" w:space="0" w:color="auto"/>
                    <w:right w:val="single" w:sz="4" w:space="0" w:color="auto"/>
                  </w:tcBorders>
                  <w:vAlign w:val="center"/>
                </w:tcPr>
                <w:p w14:paraId="2EC3EBB2" w14:textId="46F6B801" w:rsidR="007548D6" w:rsidRPr="00763B46" w:rsidRDefault="003D75A8" w:rsidP="00457837">
                  <w:r>
                    <w:t>U</w:t>
                  </w:r>
                  <w:r w:rsidRPr="003D75A8">
                    <w:t>nderstanding</w:t>
                  </w:r>
                </w:p>
              </w:tc>
              <w:tc>
                <w:tcPr>
                  <w:tcW w:w="1446" w:type="dxa"/>
                  <w:tcBorders>
                    <w:top w:val="single" w:sz="4" w:space="0" w:color="auto"/>
                    <w:left w:val="single" w:sz="4" w:space="0" w:color="auto"/>
                    <w:bottom w:val="single" w:sz="4" w:space="0" w:color="auto"/>
                  </w:tcBorders>
                  <w:vAlign w:val="center"/>
                </w:tcPr>
                <w:p w14:paraId="2D35E02F" w14:textId="547EF054" w:rsidR="007548D6" w:rsidRPr="00763B46" w:rsidRDefault="00B36441" w:rsidP="00457837">
                  <w:r>
                    <w:t xml:space="preserve">Team presentation &amp; </w:t>
                  </w:r>
                  <w:r>
                    <w:rPr>
                      <w:i/>
                    </w:rPr>
                    <w:t>Q</w:t>
                  </w:r>
                  <w:r w:rsidRPr="00264427">
                    <w:rPr>
                      <w:i/>
                    </w:rPr>
                    <w:t>uizzes</w:t>
                  </w:r>
                </w:p>
              </w:tc>
            </w:tr>
            <w:tr w:rsidR="007548D6" w:rsidRPr="00763B46" w14:paraId="4E6A1551" w14:textId="77777777" w:rsidTr="001B3A6E">
              <w:trPr>
                <w:trHeight w:val="547"/>
              </w:trPr>
              <w:tc>
                <w:tcPr>
                  <w:tcW w:w="1823" w:type="dxa"/>
                  <w:tcBorders>
                    <w:top w:val="single" w:sz="4" w:space="0" w:color="auto"/>
                    <w:bottom w:val="single" w:sz="4" w:space="0" w:color="auto"/>
                    <w:right w:val="single" w:sz="4" w:space="0" w:color="auto"/>
                  </w:tcBorders>
                  <w:vAlign w:val="center"/>
                </w:tcPr>
                <w:p w14:paraId="7DAFF6A5" w14:textId="5B41B48E" w:rsidR="007548D6" w:rsidRDefault="00362522" w:rsidP="00362522">
                  <w:r>
                    <w:rPr>
                      <w:rFonts w:hint="eastAsia"/>
                    </w:rPr>
                    <w:t>O</w:t>
                  </w:r>
                  <w:r w:rsidRPr="00362522">
                    <w:t>verall structure design</w:t>
                  </w:r>
                </w:p>
              </w:tc>
              <w:tc>
                <w:tcPr>
                  <w:tcW w:w="1039" w:type="dxa"/>
                  <w:tcBorders>
                    <w:top w:val="single" w:sz="4" w:space="0" w:color="auto"/>
                    <w:left w:val="single" w:sz="4" w:space="0" w:color="auto"/>
                    <w:bottom w:val="single" w:sz="4" w:space="0" w:color="auto"/>
                    <w:right w:val="single" w:sz="4" w:space="0" w:color="auto"/>
                  </w:tcBorders>
                  <w:vAlign w:val="center"/>
                </w:tcPr>
                <w:p w14:paraId="62961AB1" w14:textId="54CBB294" w:rsidR="007548D6" w:rsidRPr="00763B46" w:rsidRDefault="00CB2B7A" w:rsidP="00457837">
                  <w:r>
                    <w:rPr>
                      <w:rFonts w:hint="eastAsia"/>
                    </w:rPr>
                    <w:t>3</w:t>
                  </w:r>
                </w:p>
              </w:tc>
              <w:tc>
                <w:tcPr>
                  <w:tcW w:w="1671" w:type="dxa"/>
                  <w:tcBorders>
                    <w:top w:val="single" w:sz="4" w:space="0" w:color="auto"/>
                    <w:left w:val="single" w:sz="4" w:space="0" w:color="auto"/>
                    <w:bottom w:val="single" w:sz="4" w:space="0" w:color="auto"/>
                    <w:right w:val="single" w:sz="4" w:space="0" w:color="auto"/>
                  </w:tcBorders>
                  <w:vAlign w:val="center"/>
                </w:tcPr>
                <w:p w14:paraId="338AD0CB" w14:textId="65CC0CA5" w:rsidR="007548D6" w:rsidRPr="00763B46" w:rsidRDefault="00B55C30" w:rsidP="00457837">
                  <w:r w:rsidRPr="00B55C30">
                    <w:t>Classroom teaching</w:t>
                  </w:r>
                </w:p>
              </w:tc>
              <w:tc>
                <w:tcPr>
                  <w:tcW w:w="1455" w:type="dxa"/>
                  <w:tcBorders>
                    <w:top w:val="single" w:sz="4" w:space="0" w:color="auto"/>
                    <w:left w:val="single" w:sz="4" w:space="0" w:color="auto"/>
                    <w:bottom w:val="single" w:sz="4" w:space="0" w:color="auto"/>
                    <w:right w:val="single" w:sz="4" w:space="0" w:color="auto"/>
                  </w:tcBorders>
                  <w:vAlign w:val="center"/>
                </w:tcPr>
                <w:p w14:paraId="6F78C313" w14:textId="40BBBB15" w:rsidR="007548D6" w:rsidRPr="00763B46" w:rsidRDefault="003D75A8" w:rsidP="00457837">
                  <w:r>
                    <w:t>No</w:t>
                  </w:r>
                </w:p>
              </w:tc>
              <w:tc>
                <w:tcPr>
                  <w:tcW w:w="2018" w:type="dxa"/>
                  <w:tcBorders>
                    <w:top w:val="single" w:sz="4" w:space="0" w:color="auto"/>
                    <w:left w:val="single" w:sz="4" w:space="0" w:color="auto"/>
                    <w:bottom w:val="single" w:sz="4" w:space="0" w:color="auto"/>
                    <w:right w:val="single" w:sz="4" w:space="0" w:color="auto"/>
                  </w:tcBorders>
                  <w:vAlign w:val="center"/>
                </w:tcPr>
                <w:p w14:paraId="06E0AD1D" w14:textId="01FDD8F5" w:rsidR="007548D6" w:rsidRPr="00763B46" w:rsidRDefault="003D75A8" w:rsidP="00457837">
                  <w:r>
                    <w:t>U</w:t>
                  </w:r>
                  <w:r w:rsidRPr="003D75A8">
                    <w:t>nderstanding</w:t>
                  </w:r>
                </w:p>
              </w:tc>
              <w:tc>
                <w:tcPr>
                  <w:tcW w:w="1446" w:type="dxa"/>
                  <w:tcBorders>
                    <w:top w:val="single" w:sz="4" w:space="0" w:color="auto"/>
                    <w:left w:val="single" w:sz="4" w:space="0" w:color="auto"/>
                    <w:bottom w:val="single" w:sz="4" w:space="0" w:color="auto"/>
                  </w:tcBorders>
                  <w:vAlign w:val="center"/>
                </w:tcPr>
                <w:p w14:paraId="745DD2BA" w14:textId="1DE4E1B3" w:rsidR="007548D6" w:rsidRPr="00763B46" w:rsidRDefault="00422468" w:rsidP="00457837">
                  <w:r>
                    <w:t>Team presentation</w:t>
                  </w:r>
                  <w:r w:rsidR="00264427">
                    <w:t xml:space="preserve"> &amp; </w:t>
                  </w:r>
                  <w:r w:rsidR="00264427">
                    <w:rPr>
                      <w:i/>
                    </w:rPr>
                    <w:t>Q</w:t>
                  </w:r>
                  <w:r w:rsidR="00264427" w:rsidRPr="00264427">
                    <w:rPr>
                      <w:i/>
                    </w:rPr>
                    <w:t>uizzes</w:t>
                  </w:r>
                </w:p>
              </w:tc>
            </w:tr>
            <w:tr w:rsidR="00DD3DB1" w:rsidRPr="00763B46" w14:paraId="0370323F" w14:textId="77777777" w:rsidTr="001B3A6E">
              <w:trPr>
                <w:trHeight w:val="547"/>
              </w:trPr>
              <w:tc>
                <w:tcPr>
                  <w:tcW w:w="1823" w:type="dxa"/>
                  <w:tcBorders>
                    <w:top w:val="single" w:sz="4" w:space="0" w:color="auto"/>
                    <w:bottom w:val="single" w:sz="4" w:space="0" w:color="auto"/>
                    <w:right w:val="single" w:sz="4" w:space="0" w:color="auto"/>
                  </w:tcBorders>
                  <w:vAlign w:val="center"/>
                </w:tcPr>
                <w:p w14:paraId="4DF01704" w14:textId="5E1977B9" w:rsidR="00DD3DB1" w:rsidRDefault="006F13AA" w:rsidP="00457837">
                  <w:r>
                    <w:lastRenderedPageBreak/>
                    <w:t>Design of Compressor, Combustor and Turbine</w:t>
                  </w:r>
                </w:p>
              </w:tc>
              <w:tc>
                <w:tcPr>
                  <w:tcW w:w="1039" w:type="dxa"/>
                  <w:tcBorders>
                    <w:top w:val="single" w:sz="4" w:space="0" w:color="auto"/>
                    <w:left w:val="single" w:sz="4" w:space="0" w:color="auto"/>
                    <w:bottom w:val="single" w:sz="4" w:space="0" w:color="auto"/>
                    <w:right w:val="single" w:sz="4" w:space="0" w:color="auto"/>
                  </w:tcBorders>
                  <w:vAlign w:val="center"/>
                </w:tcPr>
                <w:p w14:paraId="0EAFE347" w14:textId="555712AF" w:rsidR="00DD3DB1" w:rsidRPr="00763B46" w:rsidRDefault="00516240" w:rsidP="00457837">
                  <w:r>
                    <w:t>6</w:t>
                  </w:r>
                </w:p>
              </w:tc>
              <w:tc>
                <w:tcPr>
                  <w:tcW w:w="1671" w:type="dxa"/>
                  <w:tcBorders>
                    <w:top w:val="single" w:sz="4" w:space="0" w:color="auto"/>
                    <w:left w:val="single" w:sz="4" w:space="0" w:color="auto"/>
                    <w:bottom w:val="single" w:sz="4" w:space="0" w:color="auto"/>
                    <w:right w:val="single" w:sz="4" w:space="0" w:color="auto"/>
                  </w:tcBorders>
                  <w:vAlign w:val="center"/>
                </w:tcPr>
                <w:p w14:paraId="0CAEC0B6" w14:textId="431FC359" w:rsidR="00DD3DB1" w:rsidRPr="00763B46" w:rsidRDefault="00B55C30" w:rsidP="00457837">
                  <w:r w:rsidRPr="00B55C30">
                    <w:t>Classroom teaching</w:t>
                  </w:r>
                </w:p>
              </w:tc>
              <w:tc>
                <w:tcPr>
                  <w:tcW w:w="1455" w:type="dxa"/>
                  <w:tcBorders>
                    <w:top w:val="single" w:sz="4" w:space="0" w:color="auto"/>
                    <w:left w:val="single" w:sz="4" w:space="0" w:color="auto"/>
                    <w:bottom w:val="single" w:sz="4" w:space="0" w:color="auto"/>
                    <w:right w:val="single" w:sz="4" w:space="0" w:color="auto"/>
                  </w:tcBorders>
                  <w:vAlign w:val="center"/>
                </w:tcPr>
                <w:p w14:paraId="2723B626" w14:textId="33D9C2F7" w:rsidR="00DD3DB1" w:rsidRPr="00763B46" w:rsidRDefault="00634EC7" w:rsidP="00457837">
                  <w:r>
                    <w:t>Yes</w:t>
                  </w:r>
                </w:p>
              </w:tc>
              <w:tc>
                <w:tcPr>
                  <w:tcW w:w="2018" w:type="dxa"/>
                  <w:tcBorders>
                    <w:top w:val="single" w:sz="4" w:space="0" w:color="auto"/>
                    <w:left w:val="single" w:sz="4" w:space="0" w:color="auto"/>
                    <w:bottom w:val="single" w:sz="4" w:space="0" w:color="auto"/>
                    <w:right w:val="single" w:sz="4" w:space="0" w:color="auto"/>
                  </w:tcBorders>
                  <w:vAlign w:val="center"/>
                </w:tcPr>
                <w:p w14:paraId="200F93D8" w14:textId="0278D346" w:rsidR="00DD3DB1" w:rsidRPr="00763B46" w:rsidRDefault="003D75A8" w:rsidP="00457837">
                  <w:r>
                    <w:t>U</w:t>
                  </w:r>
                  <w:r w:rsidRPr="003D75A8">
                    <w:t>nderstanding</w:t>
                  </w:r>
                </w:p>
              </w:tc>
              <w:tc>
                <w:tcPr>
                  <w:tcW w:w="1446" w:type="dxa"/>
                  <w:tcBorders>
                    <w:top w:val="single" w:sz="4" w:space="0" w:color="auto"/>
                    <w:left w:val="single" w:sz="4" w:space="0" w:color="auto"/>
                    <w:bottom w:val="single" w:sz="4" w:space="0" w:color="auto"/>
                  </w:tcBorders>
                  <w:vAlign w:val="center"/>
                </w:tcPr>
                <w:p w14:paraId="10A77640" w14:textId="29ACEC77" w:rsidR="00DD3DB1" w:rsidRPr="00763B46" w:rsidRDefault="00422468" w:rsidP="00457837">
                  <w:r>
                    <w:t>Team presentation</w:t>
                  </w:r>
                  <w:r w:rsidR="00264427">
                    <w:t xml:space="preserve"> &amp; </w:t>
                  </w:r>
                  <w:r w:rsidR="00264427">
                    <w:rPr>
                      <w:i/>
                    </w:rPr>
                    <w:t>Q</w:t>
                  </w:r>
                  <w:r w:rsidR="00264427" w:rsidRPr="00264427">
                    <w:rPr>
                      <w:i/>
                    </w:rPr>
                    <w:t>uizzes</w:t>
                  </w:r>
                </w:p>
              </w:tc>
            </w:tr>
            <w:tr w:rsidR="00B36441" w:rsidRPr="00763B46" w14:paraId="0BC8218B" w14:textId="77777777" w:rsidTr="001B3A6E">
              <w:trPr>
                <w:trHeight w:val="547"/>
              </w:trPr>
              <w:tc>
                <w:tcPr>
                  <w:tcW w:w="1823" w:type="dxa"/>
                  <w:tcBorders>
                    <w:top w:val="single" w:sz="4" w:space="0" w:color="auto"/>
                    <w:bottom w:val="single" w:sz="4" w:space="0" w:color="auto"/>
                    <w:right w:val="single" w:sz="4" w:space="0" w:color="auto"/>
                  </w:tcBorders>
                  <w:vAlign w:val="center"/>
                </w:tcPr>
                <w:p w14:paraId="0193B4B0" w14:textId="16523D0D" w:rsidR="00B36441" w:rsidRDefault="00B36441" w:rsidP="00B36441">
                  <w:r>
                    <w:rPr>
                      <w:rFonts w:hint="eastAsia"/>
                    </w:rPr>
                    <w:t>A</w:t>
                  </w:r>
                  <w:r>
                    <w:t>viation Engine Visit</w:t>
                  </w:r>
                </w:p>
              </w:tc>
              <w:tc>
                <w:tcPr>
                  <w:tcW w:w="1039" w:type="dxa"/>
                  <w:tcBorders>
                    <w:top w:val="single" w:sz="4" w:space="0" w:color="auto"/>
                    <w:left w:val="single" w:sz="4" w:space="0" w:color="auto"/>
                    <w:bottom w:val="single" w:sz="4" w:space="0" w:color="auto"/>
                    <w:right w:val="single" w:sz="4" w:space="0" w:color="auto"/>
                  </w:tcBorders>
                  <w:vAlign w:val="center"/>
                </w:tcPr>
                <w:p w14:paraId="1A876C07" w14:textId="77777777" w:rsidR="00B36441" w:rsidRDefault="00B36441" w:rsidP="00B36441">
                  <w:r>
                    <w:t>3</w:t>
                  </w:r>
                </w:p>
              </w:tc>
              <w:tc>
                <w:tcPr>
                  <w:tcW w:w="1671" w:type="dxa"/>
                  <w:tcBorders>
                    <w:top w:val="single" w:sz="4" w:space="0" w:color="auto"/>
                    <w:left w:val="single" w:sz="4" w:space="0" w:color="auto"/>
                    <w:bottom w:val="single" w:sz="4" w:space="0" w:color="auto"/>
                    <w:right w:val="single" w:sz="4" w:space="0" w:color="auto"/>
                  </w:tcBorders>
                  <w:vAlign w:val="center"/>
                </w:tcPr>
                <w:p w14:paraId="584819D5" w14:textId="6BFCE3F4" w:rsidR="00B36441" w:rsidRPr="00B55C30" w:rsidRDefault="00B36441" w:rsidP="00B36441">
                  <w:r>
                    <w:t>Visit</w:t>
                  </w:r>
                </w:p>
              </w:tc>
              <w:tc>
                <w:tcPr>
                  <w:tcW w:w="1455" w:type="dxa"/>
                  <w:tcBorders>
                    <w:top w:val="single" w:sz="4" w:space="0" w:color="auto"/>
                    <w:left w:val="single" w:sz="4" w:space="0" w:color="auto"/>
                    <w:bottom w:val="single" w:sz="4" w:space="0" w:color="auto"/>
                    <w:right w:val="single" w:sz="4" w:space="0" w:color="auto"/>
                  </w:tcBorders>
                  <w:vAlign w:val="center"/>
                </w:tcPr>
                <w:p w14:paraId="6113F087" w14:textId="77777777" w:rsidR="00B36441" w:rsidRDefault="00B36441" w:rsidP="00B36441">
                  <w:r>
                    <w:t>No</w:t>
                  </w:r>
                </w:p>
              </w:tc>
              <w:tc>
                <w:tcPr>
                  <w:tcW w:w="2018" w:type="dxa"/>
                  <w:tcBorders>
                    <w:top w:val="single" w:sz="4" w:space="0" w:color="auto"/>
                    <w:left w:val="single" w:sz="4" w:space="0" w:color="auto"/>
                    <w:bottom w:val="single" w:sz="4" w:space="0" w:color="auto"/>
                    <w:right w:val="single" w:sz="4" w:space="0" w:color="auto"/>
                  </w:tcBorders>
                  <w:vAlign w:val="center"/>
                </w:tcPr>
                <w:p w14:paraId="54FF4987" w14:textId="5FC1E560" w:rsidR="00B36441" w:rsidRDefault="00B36441" w:rsidP="00B36441">
                  <w:r>
                    <w:t>Understanding</w:t>
                  </w:r>
                </w:p>
              </w:tc>
              <w:tc>
                <w:tcPr>
                  <w:tcW w:w="1446" w:type="dxa"/>
                  <w:tcBorders>
                    <w:top w:val="single" w:sz="4" w:space="0" w:color="auto"/>
                    <w:left w:val="single" w:sz="4" w:space="0" w:color="auto"/>
                    <w:bottom w:val="single" w:sz="4" w:space="0" w:color="auto"/>
                  </w:tcBorders>
                  <w:vAlign w:val="center"/>
                </w:tcPr>
                <w:p w14:paraId="60B49BC1" w14:textId="21434C01" w:rsidR="00B36441" w:rsidRDefault="00B36441" w:rsidP="00B36441">
                  <w:r>
                    <w:t xml:space="preserve">Team presentation &amp; </w:t>
                  </w:r>
                  <w:r>
                    <w:rPr>
                      <w:i/>
                    </w:rPr>
                    <w:t>Q</w:t>
                  </w:r>
                  <w:r w:rsidRPr="00264427">
                    <w:rPr>
                      <w:i/>
                    </w:rPr>
                    <w:t>uizzes</w:t>
                  </w:r>
                </w:p>
              </w:tc>
            </w:tr>
            <w:tr w:rsidR="00B36441" w:rsidRPr="00763B46" w14:paraId="0B82F8F1" w14:textId="77777777" w:rsidTr="001B3A6E">
              <w:trPr>
                <w:trHeight w:val="547"/>
              </w:trPr>
              <w:tc>
                <w:tcPr>
                  <w:tcW w:w="1823" w:type="dxa"/>
                  <w:tcBorders>
                    <w:top w:val="single" w:sz="4" w:space="0" w:color="auto"/>
                    <w:bottom w:val="single" w:sz="4" w:space="0" w:color="auto"/>
                    <w:right w:val="single" w:sz="4" w:space="0" w:color="auto"/>
                  </w:tcBorders>
                  <w:vAlign w:val="center"/>
                </w:tcPr>
                <w:p w14:paraId="6F8D4441" w14:textId="14E4BCAB" w:rsidR="00B36441" w:rsidRDefault="00B36441" w:rsidP="00B36441">
                  <w:r>
                    <w:t>CFM56 Engines</w:t>
                  </w:r>
                </w:p>
              </w:tc>
              <w:tc>
                <w:tcPr>
                  <w:tcW w:w="1039" w:type="dxa"/>
                  <w:tcBorders>
                    <w:top w:val="single" w:sz="4" w:space="0" w:color="auto"/>
                    <w:left w:val="single" w:sz="4" w:space="0" w:color="auto"/>
                    <w:bottom w:val="single" w:sz="4" w:space="0" w:color="auto"/>
                    <w:right w:val="single" w:sz="4" w:space="0" w:color="auto"/>
                  </w:tcBorders>
                  <w:vAlign w:val="center"/>
                </w:tcPr>
                <w:p w14:paraId="198056C5" w14:textId="2254168D" w:rsidR="00B36441" w:rsidRPr="00763B46" w:rsidRDefault="00B36441" w:rsidP="00B36441">
                  <w:r>
                    <w:t>2</w:t>
                  </w:r>
                </w:p>
              </w:tc>
              <w:tc>
                <w:tcPr>
                  <w:tcW w:w="1671" w:type="dxa"/>
                  <w:tcBorders>
                    <w:top w:val="single" w:sz="4" w:space="0" w:color="auto"/>
                    <w:left w:val="single" w:sz="4" w:space="0" w:color="auto"/>
                    <w:bottom w:val="single" w:sz="4" w:space="0" w:color="auto"/>
                    <w:right w:val="single" w:sz="4" w:space="0" w:color="auto"/>
                  </w:tcBorders>
                  <w:vAlign w:val="center"/>
                </w:tcPr>
                <w:p w14:paraId="6B8D7F6F" w14:textId="59D2398F" w:rsidR="00B36441" w:rsidRPr="00763B46" w:rsidRDefault="00B36441" w:rsidP="00B36441">
                  <w:r w:rsidRPr="00B55C30">
                    <w:t>Classroom teaching</w:t>
                  </w:r>
                </w:p>
              </w:tc>
              <w:tc>
                <w:tcPr>
                  <w:tcW w:w="1455" w:type="dxa"/>
                  <w:tcBorders>
                    <w:top w:val="single" w:sz="4" w:space="0" w:color="auto"/>
                    <w:left w:val="single" w:sz="4" w:space="0" w:color="auto"/>
                    <w:bottom w:val="single" w:sz="4" w:space="0" w:color="auto"/>
                    <w:right w:val="single" w:sz="4" w:space="0" w:color="auto"/>
                  </w:tcBorders>
                  <w:vAlign w:val="center"/>
                </w:tcPr>
                <w:p w14:paraId="2E5EA42F" w14:textId="42C431AD" w:rsidR="00B36441" w:rsidRPr="00763B46" w:rsidRDefault="00B36441" w:rsidP="00B36441">
                  <w:r>
                    <w:t>No</w:t>
                  </w:r>
                </w:p>
              </w:tc>
              <w:tc>
                <w:tcPr>
                  <w:tcW w:w="2018" w:type="dxa"/>
                  <w:tcBorders>
                    <w:top w:val="single" w:sz="4" w:space="0" w:color="auto"/>
                    <w:left w:val="single" w:sz="4" w:space="0" w:color="auto"/>
                    <w:bottom w:val="single" w:sz="4" w:space="0" w:color="auto"/>
                    <w:right w:val="single" w:sz="4" w:space="0" w:color="auto"/>
                  </w:tcBorders>
                  <w:vAlign w:val="center"/>
                </w:tcPr>
                <w:p w14:paraId="7FCD7769" w14:textId="704DD49C" w:rsidR="00B36441" w:rsidRPr="00763B46" w:rsidRDefault="00B36441" w:rsidP="00B36441">
                  <w:r>
                    <w:t>U</w:t>
                  </w:r>
                  <w:r w:rsidRPr="003D75A8">
                    <w:t>nderstanding</w:t>
                  </w:r>
                </w:p>
              </w:tc>
              <w:tc>
                <w:tcPr>
                  <w:tcW w:w="1446" w:type="dxa"/>
                  <w:tcBorders>
                    <w:top w:val="single" w:sz="4" w:space="0" w:color="auto"/>
                    <w:left w:val="single" w:sz="4" w:space="0" w:color="auto"/>
                    <w:bottom w:val="single" w:sz="4" w:space="0" w:color="auto"/>
                  </w:tcBorders>
                  <w:vAlign w:val="center"/>
                </w:tcPr>
                <w:p w14:paraId="086AFD45" w14:textId="791C6F9F" w:rsidR="00B36441" w:rsidRPr="00763B46" w:rsidRDefault="00B36441" w:rsidP="00B36441">
                  <w:r>
                    <w:t xml:space="preserve">Team presentation &amp; </w:t>
                  </w:r>
                  <w:r>
                    <w:rPr>
                      <w:i/>
                    </w:rPr>
                    <w:t>Q</w:t>
                  </w:r>
                  <w:r w:rsidRPr="00264427">
                    <w:rPr>
                      <w:i/>
                    </w:rPr>
                    <w:t>uizzes</w:t>
                  </w:r>
                </w:p>
              </w:tc>
            </w:tr>
            <w:tr w:rsidR="00B36441" w:rsidRPr="00763B46" w14:paraId="12FE8F39" w14:textId="77777777" w:rsidTr="001B3A6E">
              <w:trPr>
                <w:trHeight w:val="547"/>
              </w:trPr>
              <w:tc>
                <w:tcPr>
                  <w:tcW w:w="1823" w:type="dxa"/>
                  <w:tcBorders>
                    <w:top w:val="single" w:sz="4" w:space="0" w:color="auto"/>
                    <w:bottom w:val="single" w:sz="4" w:space="0" w:color="auto"/>
                    <w:right w:val="single" w:sz="4" w:space="0" w:color="auto"/>
                  </w:tcBorders>
                  <w:vAlign w:val="center"/>
                </w:tcPr>
                <w:p w14:paraId="654B1FB6" w14:textId="77777777" w:rsidR="00B36441" w:rsidRDefault="00B36441" w:rsidP="00B36441">
                  <w:r>
                    <w:t>Quizzer</w:t>
                  </w:r>
                </w:p>
              </w:tc>
              <w:tc>
                <w:tcPr>
                  <w:tcW w:w="1039" w:type="dxa"/>
                  <w:tcBorders>
                    <w:top w:val="single" w:sz="4" w:space="0" w:color="auto"/>
                    <w:left w:val="single" w:sz="4" w:space="0" w:color="auto"/>
                    <w:bottom w:val="single" w:sz="4" w:space="0" w:color="auto"/>
                    <w:right w:val="single" w:sz="4" w:space="0" w:color="auto"/>
                  </w:tcBorders>
                  <w:vAlign w:val="center"/>
                </w:tcPr>
                <w:p w14:paraId="0E0C66B5" w14:textId="0EF1EA9B" w:rsidR="00B36441" w:rsidRDefault="00B36441" w:rsidP="00B36441">
                  <w:r>
                    <w:t>1</w:t>
                  </w:r>
                </w:p>
              </w:tc>
              <w:tc>
                <w:tcPr>
                  <w:tcW w:w="1671" w:type="dxa"/>
                  <w:tcBorders>
                    <w:top w:val="single" w:sz="4" w:space="0" w:color="auto"/>
                    <w:left w:val="single" w:sz="4" w:space="0" w:color="auto"/>
                    <w:bottom w:val="single" w:sz="4" w:space="0" w:color="auto"/>
                    <w:right w:val="single" w:sz="4" w:space="0" w:color="auto"/>
                  </w:tcBorders>
                  <w:vAlign w:val="center"/>
                </w:tcPr>
                <w:p w14:paraId="0CCCDC37" w14:textId="77777777" w:rsidR="00B36441" w:rsidRPr="00B55C30" w:rsidRDefault="00B36441" w:rsidP="00B36441">
                  <w:r>
                    <w:t>Quizzer</w:t>
                  </w:r>
                </w:p>
              </w:tc>
              <w:tc>
                <w:tcPr>
                  <w:tcW w:w="1455" w:type="dxa"/>
                  <w:tcBorders>
                    <w:top w:val="single" w:sz="4" w:space="0" w:color="auto"/>
                    <w:left w:val="single" w:sz="4" w:space="0" w:color="auto"/>
                    <w:bottom w:val="single" w:sz="4" w:space="0" w:color="auto"/>
                    <w:right w:val="single" w:sz="4" w:space="0" w:color="auto"/>
                  </w:tcBorders>
                  <w:vAlign w:val="center"/>
                </w:tcPr>
                <w:p w14:paraId="2A28CEC6" w14:textId="77777777" w:rsidR="00B36441" w:rsidRDefault="00B36441" w:rsidP="00B36441">
                  <w:r>
                    <w:t>No</w:t>
                  </w:r>
                </w:p>
              </w:tc>
              <w:tc>
                <w:tcPr>
                  <w:tcW w:w="2018" w:type="dxa"/>
                  <w:tcBorders>
                    <w:top w:val="single" w:sz="4" w:space="0" w:color="auto"/>
                    <w:left w:val="single" w:sz="4" w:space="0" w:color="auto"/>
                    <w:bottom w:val="single" w:sz="4" w:space="0" w:color="auto"/>
                    <w:right w:val="single" w:sz="4" w:space="0" w:color="auto"/>
                  </w:tcBorders>
                  <w:vAlign w:val="center"/>
                </w:tcPr>
                <w:p w14:paraId="7A913C85" w14:textId="77777777" w:rsidR="00B36441" w:rsidRDefault="00B36441" w:rsidP="00B36441">
                  <w:r>
                    <w:t>Quizzer</w:t>
                  </w:r>
                </w:p>
              </w:tc>
              <w:tc>
                <w:tcPr>
                  <w:tcW w:w="1446" w:type="dxa"/>
                  <w:tcBorders>
                    <w:top w:val="single" w:sz="4" w:space="0" w:color="auto"/>
                    <w:left w:val="single" w:sz="4" w:space="0" w:color="auto"/>
                    <w:bottom w:val="single" w:sz="4" w:space="0" w:color="auto"/>
                  </w:tcBorders>
                  <w:vAlign w:val="center"/>
                </w:tcPr>
                <w:p w14:paraId="30CBBC2B" w14:textId="77777777" w:rsidR="00B36441" w:rsidRDefault="00B36441" w:rsidP="00B36441">
                  <w:r>
                    <w:t>-</w:t>
                  </w:r>
                </w:p>
              </w:tc>
            </w:tr>
            <w:tr w:rsidR="00B36441" w:rsidRPr="00763B46" w14:paraId="0582E2E4" w14:textId="77777777" w:rsidTr="001B3A6E">
              <w:trPr>
                <w:trHeight w:val="547"/>
              </w:trPr>
              <w:tc>
                <w:tcPr>
                  <w:tcW w:w="1823" w:type="dxa"/>
                  <w:tcBorders>
                    <w:top w:val="single" w:sz="4" w:space="0" w:color="auto"/>
                    <w:bottom w:val="single" w:sz="4" w:space="0" w:color="auto"/>
                    <w:right w:val="single" w:sz="4" w:space="0" w:color="auto"/>
                  </w:tcBorders>
                  <w:vAlign w:val="center"/>
                </w:tcPr>
                <w:p w14:paraId="5C115822" w14:textId="03AD0629" w:rsidR="00B36441" w:rsidRDefault="00B36441" w:rsidP="00B36441">
                  <w:r>
                    <w:t>Overall performance</w:t>
                  </w:r>
                  <w:r w:rsidRPr="00362522">
                    <w:t xml:space="preserve"> design</w:t>
                  </w:r>
                  <w:r>
                    <w:t xml:space="preserve"> - Program</w:t>
                  </w:r>
                </w:p>
              </w:tc>
              <w:tc>
                <w:tcPr>
                  <w:tcW w:w="1039" w:type="dxa"/>
                  <w:tcBorders>
                    <w:top w:val="single" w:sz="4" w:space="0" w:color="auto"/>
                    <w:left w:val="single" w:sz="4" w:space="0" w:color="auto"/>
                    <w:bottom w:val="single" w:sz="4" w:space="0" w:color="auto"/>
                    <w:right w:val="single" w:sz="4" w:space="0" w:color="auto"/>
                  </w:tcBorders>
                  <w:vAlign w:val="center"/>
                </w:tcPr>
                <w:p w14:paraId="206EF00A" w14:textId="368C158A" w:rsidR="00B36441" w:rsidRDefault="00B36441" w:rsidP="00B36441">
                  <w:r>
                    <w:t>9</w:t>
                  </w:r>
                </w:p>
              </w:tc>
              <w:tc>
                <w:tcPr>
                  <w:tcW w:w="1671" w:type="dxa"/>
                  <w:tcBorders>
                    <w:top w:val="single" w:sz="4" w:space="0" w:color="auto"/>
                    <w:left w:val="single" w:sz="4" w:space="0" w:color="auto"/>
                    <w:bottom w:val="single" w:sz="4" w:space="0" w:color="auto"/>
                    <w:right w:val="single" w:sz="4" w:space="0" w:color="auto"/>
                  </w:tcBorders>
                  <w:vAlign w:val="center"/>
                </w:tcPr>
                <w:p w14:paraId="5AFB6162" w14:textId="77777777" w:rsidR="00B36441" w:rsidRPr="00B55C30" w:rsidRDefault="00B36441" w:rsidP="00B36441">
                  <w:r>
                    <w:t>Programming</w:t>
                  </w:r>
                </w:p>
              </w:tc>
              <w:tc>
                <w:tcPr>
                  <w:tcW w:w="1455" w:type="dxa"/>
                  <w:tcBorders>
                    <w:top w:val="single" w:sz="4" w:space="0" w:color="auto"/>
                    <w:left w:val="single" w:sz="4" w:space="0" w:color="auto"/>
                    <w:bottom w:val="single" w:sz="4" w:space="0" w:color="auto"/>
                    <w:right w:val="single" w:sz="4" w:space="0" w:color="auto"/>
                  </w:tcBorders>
                  <w:vAlign w:val="center"/>
                </w:tcPr>
                <w:p w14:paraId="78D3DDD1" w14:textId="2A0ED7E0" w:rsidR="00B36441" w:rsidRDefault="00B36441" w:rsidP="00B36441">
                  <w:r>
                    <w:t>Yes</w:t>
                  </w:r>
                </w:p>
              </w:tc>
              <w:tc>
                <w:tcPr>
                  <w:tcW w:w="2018" w:type="dxa"/>
                  <w:tcBorders>
                    <w:top w:val="single" w:sz="4" w:space="0" w:color="auto"/>
                    <w:left w:val="single" w:sz="4" w:space="0" w:color="auto"/>
                    <w:bottom w:val="single" w:sz="4" w:space="0" w:color="auto"/>
                    <w:right w:val="single" w:sz="4" w:space="0" w:color="auto"/>
                  </w:tcBorders>
                  <w:vAlign w:val="center"/>
                </w:tcPr>
                <w:p w14:paraId="72F1865F" w14:textId="77777777" w:rsidR="00B36441" w:rsidRDefault="00B36441" w:rsidP="00B36441">
                  <w:r>
                    <w:t>Programming</w:t>
                  </w:r>
                </w:p>
              </w:tc>
              <w:tc>
                <w:tcPr>
                  <w:tcW w:w="1446" w:type="dxa"/>
                  <w:tcBorders>
                    <w:top w:val="single" w:sz="4" w:space="0" w:color="auto"/>
                    <w:left w:val="single" w:sz="4" w:space="0" w:color="auto"/>
                    <w:bottom w:val="single" w:sz="4" w:space="0" w:color="auto"/>
                  </w:tcBorders>
                  <w:vAlign w:val="center"/>
                </w:tcPr>
                <w:p w14:paraId="36BCD6A2" w14:textId="26E4A882" w:rsidR="00B36441" w:rsidRDefault="00B36441" w:rsidP="00B36441">
                  <w:r>
                    <w:t>Team presentation</w:t>
                  </w:r>
                </w:p>
              </w:tc>
            </w:tr>
            <w:tr w:rsidR="00B36441" w:rsidRPr="00763B46" w14:paraId="47FBEC3D" w14:textId="77777777" w:rsidTr="001B3A6E">
              <w:trPr>
                <w:trHeight w:val="547"/>
              </w:trPr>
              <w:tc>
                <w:tcPr>
                  <w:tcW w:w="1823" w:type="dxa"/>
                  <w:tcBorders>
                    <w:top w:val="single" w:sz="4" w:space="0" w:color="auto"/>
                    <w:bottom w:val="single" w:sz="4" w:space="0" w:color="auto"/>
                    <w:right w:val="single" w:sz="4" w:space="0" w:color="auto"/>
                  </w:tcBorders>
                  <w:vAlign w:val="center"/>
                </w:tcPr>
                <w:p w14:paraId="0BC3EC85" w14:textId="7C4F32E4" w:rsidR="00B36441" w:rsidRDefault="00B36441" w:rsidP="00B36441">
                  <w:r>
                    <w:t>Design of Compressor - Program</w:t>
                  </w:r>
                </w:p>
              </w:tc>
              <w:tc>
                <w:tcPr>
                  <w:tcW w:w="1039" w:type="dxa"/>
                  <w:tcBorders>
                    <w:top w:val="single" w:sz="4" w:space="0" w:color="auto"/>
                    <w:left w:val="single" w:sz="4" w:space="0" w:color="auto"/>
                    <w:bottom w:val="single" w:sz="4" w:space="0" w:color="auto"/>
                    <w:right w:val="single" w:sz="4" w:space="0" w:color="auto"/>
                  </w:tcBorders>
                  <w:vAlign w:val="center"/>
                </w:tcPr>
                <w:p w14:paraId="765568E1" w14:textId="77777777" w:rsidR="00B36441" w:rsidRDefault="00B36441" w:rsidP="00B36441">
                  <w:r>
                    <w:t>9</w:t>
                  </w:r>
                </w:p>
              </w:tc>
              <w:tc>
                <w:tcPr>
                  <w:tcW w:w="1671" w:type="dxa"/>
                  <w:tcBorders>
                    <w:top w:val="single" w:sz="4" w:space="0" w:color="auto"/>
                    <w:left w:val="single" w:sz="4" w:space="0" w:color="auto"/>
                    <w:bottom w:val="single" w:sz="4" w:space="0" w:color="auto"/>
                    <w:right w:val="single" w:sz="4" w:space="0" w:color="auto"/>
                  </w:tcBorders>
                  <w:vAlign w:val="center"/>
                </w:tcPr>
                <w:p w14:paraId="45A57347" w14:textId="735C240D" w:rsidR="00B36441" w:rsidRPr="00B55C30" w:rsidRDefault="00B36441" w:rsidP="00B36441">
                  <w:r>
                    <w:t>Programming</w:t>
                  </w:r>
                </w:p>
              </w:tc>
              <w:tc>
                <w:tcPr>
                  <w:tcW w:w="1455" w:type="dxa"/>
                  <w:tcBorders>
                    <w:top w:val="single" w:sz="4" w:space="0" w:color="auto"/>
                    <w:left w:val="single" w:sz="4" w:space="0" w:color="auto"/>
                    <w:bottom w:val="single" w:sz="4" w:space="0" w:color="auto"/>
                    <w:right w:val="single" w:sz="4" w:space="0" w:color="auto"/>
                  </w:tcBorders>
                  <w:vAlign w:val="center"/>
                </w:tcPr>
                <w:p w14:paraId="7744483A" w14:textId="77777777" w:rsidR="00B36441" w:rsidRDefault="00B36441" w:rsidP="00B36441">
                  <w:r>
                    <w:t>Yes</w:t>
                  </w:r>
                </w:p>
              </w:tc>
              <w:tc>
                <w:tcPr>
                  <w:tcW w:w="2018" w:type="dxa"/>
                  <w:tcBorders>
                    <w:top w:val="single" w:sz="4" w:space="0" w:color="auto"/>
                    <w:left w:val="single" w:sz="4" w:space="0" w:color="auto"/>
                    <w:bottom w:val="single" w:sz="4" w:space="0" w:color="auto"/>
                    <w:right w:val="single" w:sz="4" w:space="0" w:color="auto"/>
                  </w:tcBorders>
                  <w:vAlign w:val="center"/>
                </w:tcPr>
                <w:p w14:paraId="1193C652" w14:textId="1A742682" w:rsidR="00B36441" w:rsidRDefault="00B36441" w:rsidP="00B36441">
                  <w:r>
                    <w:t>Programming</w:t>
                  </w:r>
                </w:p>
              </w:tc>
              <w:tc>
                <w:tcPr>
                  <w:tcW w:w="1446" w:type="dxa"/>
                  <w:tcBorders>
                    <w:top w:val="single" w:sz="4" w:space="0" w:color="auto"/>
                    <w:left w:val="single" w:sz="4" w:space="0" w:color="auto"/>
                    <w:bottom w:val="single" w:sz="4" w:space="0" w:color="auto"/>
                  </w:tcBorders>
                  <w:vAlign w:val="center"/>
                </w:tcPr>
                <w:p w14:paraId="6D2BE4F8" w14:textId="54903401" w:rsidR="00B36441" w:rsidRDefault="00B36441" w:rsidP="00B36441">
                  <w:r>
                    <w:t>Team presentation</w:t>
                  </w:r>
                </w:p>
              </w:tc>
            </w:tr>
            <w:tr w:rsidR="00B36441" w:rsidRPr="00763B46" w14:paraId="3E9EA9C4" w14:textId="77777777" w:rsidTr="001B3A6E">
              <w:trPr>
                <w:trHeight w:val="547"/>
              </w:trPr>
              <w:tc>
                <w:tcPr>
                  <w:tcW w:w="1823" w:type="dxa"/>
                  <w:tcBorders>
                    <w:top w:val="single" w:sz="4" w:space="0" w:color="auto"/>
                    <w:bottom w:val="single" w:sz="4" w:space="0" w:color="auto"/>
                    <w:right w:val="single" w:sz="4" w:space="0" w:color="auto"/>
                  </w:tcBorders>
                  <w:vAlign w:val="center"/>
                </w:tcPr>
                <w:p w14:paraId="237D337C" w14:textId="53B2BBCF" w:rsidR="00B36441" w:rsidRDefault="00B36441" w:rsidP="00B36441">
                  <w:r>
                    <w:t>New concepts of Aircraft Engines</w:t>
                  </w:r>
                </w:p>
              </w:tc>
              <w:tc>
                <w:tcPr>
                  <w:tcW w:w="1039" w:type="dxa"/>
                  <w:tcBorders>
                    <w:top w:val="single" w:sz="4" w:space="0" w:color="auto"/>
                    <w:left w:val="single" w:sz="4" w:space="0" w:color="auto"/>
                    <w:bottom w:val="single" w:sz="4" w:space="0" w:color="auto"/>
                    <w:right w:val="single" w:sz="4" w:space="0" w:color="auto"/>
                  </w:tcBorders>
                  <w:vAlign w:val="center"/>
                </w:tcPr>
                <w:p w14:paraId="152CD6CB" w14:textId="0ADBCC3E" w:rsidR="00B36441" w:rsidRDefault="00B36441" w:rsidP="00B36441">
                  <w:r>
                    <w:rPr>
                      <w:rFonts w:hint="eastAsia"/>
                    </w:rPr>
                    <w:t>3</w:t>
                  </w:r>
                </w:p>
              </w:tc>
              <w:tc>
                <w:tcPr>
                  <w:tcW w:w="1671" w:type="dxa"/>
                  <w:tcBorders>
                    <w:top w:val="single" w:sz="4" w:space="0" w:color="auto"/>
                    <w:left w:val="single" w:sz="4" w:space="0" w:color="auto"/>
                    <w:bottom w:val="single" w:sz="4" w:space="0" w:color="auto"/>
                    <w:right w:val="single" w:sz="4" w:space="0" w:color="auto"/>
                  </w:tcBorders>
                  <w:vAlign w:val="center"/>
                </w:tcPr>
                <w:p w14:paraId="7438ECCE" w14:textId="2D372A69" w:rsidR="00B36441" w:rsidRPr="00B55C30" w:rsidRDefault="00B36441" w:rsidP="00B36441">
                  <w:r w:rsidRPr="00B55C30">
                    <w:t>Classroom teaching</w:t>
                  </w:r>
                </w:p>
              </w:tc>
              <w:tc>
                <w:tcPr>
                  <w:tcW w:w="1455" w:type="dxa"/>
                  <w:tcBorders>
                    <w:top w:val="single" w:sz="4" w:space="0" w:color="auto"/>
                    <w:left w:val="single" w:sz="4" w:space="0" w:color="auto"/>
                    <w:bottom w:val="single" w:sz="4" w:space="0" w:color="auto"/>
                    <w:right w:val="single" w:sz="4" w:space="0" w:color="auto"/>
                  </w:tcBorders>
                  <w:vAlign w:val="center"/>
                </w:tcPr>
                <w:p w14:paraId="46E18A7B" w14:textId="3862C75A" w:rsidR="00B36441" w:rsidRDefault="00B36441" w:rsidP="00B36441">
                  <w:r>
                    <w:t>No</w:t>
                  </w:r>
                </w:p>
              </w:tc>
              <w:tc>
                <w:tcPr>
                  <w:tcW w:w="2018" w:type="dxa"/>
                  <w:tcBorders>
                    <w:top w:val="single" w:sz="4" w:space="0" w:color="auto"/>
                    <w:left w:val="single" w:sz="4" w:space="0" w:color="auto"/>
                    <w:bottom w:val="single" w:sz="4" w:space="0" w:color="auto"/>
                    <w:right w:val="single" w:sz="4" w:space="0" w:color="auto"/>
                  </w:tcBorders>
                  <w:vAlign w:val="center"/>
                </w:tcPr>
                <w:p w14:paraId="558A5D09" w14:textId="40868CEE" w:rsidR="00B36441" w:rsidRDefault="00B36441" w:rsidP="00B36441">
                  <w:r>
                    <w:t>U</w:t>
                  </w:r>
                  <w:r w:rsidRPr="003D75A8">
                    <w:t>nderstanding</w:t>
                  </w:r>
                </w:p>
              </w:tc>
              <w:tc>
                <w:tcPr>
                  <w:tcW w:w="1446" w:type="dxa"/>
                  <w:tcBorders>
                    <w:top w:val="single" w:sz="4" w:space="0" w:color="auto"/>
                    <w:left w:val="single" w:sz="4" w:space="0" w:color="auto"/>
                    <w:bottom w:val="single" w:sz="4" w:space="0" w:color="auto"/>
                  </w:tcBorders>
                  <w:vAlign w:val="center"/>
                </w:tcPr>
                <w:p w14:paraId="381FFFA2" w14:textId="3B27FF41" w:rsidR="00B36441" w:rsidRDefault="00B36441" w:rsidP="00B36441">
                  <w:r>
                    <w:t>-</w:t>
                  </w:r>
                </w:p>
              </w:tc>
            </w:tr>
          </w:tbl>
          <w:p w14:paraId="194C81CC" w14:textId="77777777" w:rsidR="00917F91" w:rsidRPr="00763B46" w:rsidRDefault="00917F91" w:rsidP="007C626D"/>
        </w:tc>
      </w:tr>
      <w:tr w:rsidR="00917F91" w:rsidRPr="00763B46" w14:paraId="616C93BD" w14:textId="77777777" w:rsidTr="003A619F">
        <w:trPr>
          <w:trHeight w:val="882"/>
        </w:trPr>
        <w:tc>
          <w:tcPr>
            <w:tcW w:w="9924" w:type="dxa"/>
            <w:gridSpan w:val="8"/>
            <w:vAlign w:val="center"/>
          </w:tcPr>
          <w:p w14:paraId="16FEEB55" w14:textId="3252C828" w:rsidR="00917F91" w:rsidRPr="004309D3" w:rsidRDefault="00917F91" w:rsidP="004309D3">
            <w:r>
              <w:lastRenderedPageBreak/>
              <w:t xml:space="preserve">3. </w:t>
            </w:r>
            <w:r w:rsidRPr="00763B46">
              <w:rPr>
                <w:rFonts w:hint="eastAsia"/>
              </w:rPr>
              <w:t>考核方式</w:t>
            </w:r>
            <w:r>
              <w:rPr>
                <w:rFonts w:hint="eastAsia"/>
              </w:rPr>
              <w:t>及规定</w:t>
            </w:r>
            <w:r>
              <w:t>/</w:t>
            </w:r>
            <w:r w:rsidRPr="00763B46">
              <w:t>Grad</w:t>
            </w:r>
            <w:r>
              <w:t>e Composition and Grading Policy</w:t>
            </w:r>
          </w:p>
          <w:p w14:paraId="4C96E994" w14:textId="48831CC0" w:rsidR="004309D3" w:rsidRPr="004309D3" w:rsidRDefault="004309D3" w:rsidP="004309D3">
            <w:pPr>
              <w:ind w:leftChars="100" w:left="210"/>
              <w:jc w:val="left"/>
            </w:pPr>
            <w:r w:rsidRPr="004309D3">
              <w:t xml:space="preserve">Usual Performance   </w:t>
            </w:r>
            <w:r w:rsidR="00092076">
              <w:t xml:space="preserve">   </w:t>
            </w:r>
            <w:r w:rsidRPr="004309D3">
              <w:t>20%</w:t>
            </w:r>
          </w:p>
          <w:p w14:paraId="0F7D500F" w14:textId="42477521" w:rsidR="004309D3" w:rsidRDefault="008F095E" w:rsidP="004309D3">
            <w:pPr>
              <w:ind w:leftChars="100" w:left="210"/>
              <w:jc w:val="left"/>
            </w:pPr>
            <w:r w:rsidRPr="00F757B5">
              <w:t>Quizzes</w:t>
            </w:r>
            <w:r w:rsidR="004309D3" w:rsidRPr="004309D3">
              <w:t xml:space="preserve">          </w:t>
            </w:r>
            <w:r>
              <w:t xml:space="preserve">     2</w:t>
            </w:r>
            <w:r w:rsidR="004309D3" w:rsidRPr="004309D3">
              <w:t>0%</w:t>
            </w:r>
          </w:p>
          <w:p w14:paraId="2BF5F868" w14:textId="7F63D5BB" w:rsidR="004309D3" w:rsidRPr="004309D3" w:rsidRDefault="00634EC7" w:rsidP="004309D3">
            <w:pPr>
              <w:ind w:leftChars="100" w:left="210"/>
              <w:jc w:val="left"/>
            </w:pPr>
            <w:r>
              <w:t xml:space="preserve">Homework &amp; Team </w:t>
            </w:r>
            <w:r w:rsidR="004309D3" w:rsidRPr="004309D3">
              <w:t xml:space="preserve">Presentation </w:t>
            </w:r>
            <w:r w:rsidR="00843E67">
              <w:t xml:space="preserve">    </w:t>
            </w:r>
            <w:r>
              <w:t>6</w:t>
            </w:r>
            <w:r w:rsidR="004309D3" w:rsidRPr="004309D3">
              <w:t>0%</w:t>
            </w:r>
          </w:p>
          <w:p w14:paraId="54AF3AB8" w14:textId="79A53885" w:rsidR="004309D3" w:rsidRPr="00763B46" w:rsidRDefault="004309D3" w:rsidP="004309D3">
            <w:pPr>
              <w:ind w:leftChars="100" w:left="210"/>
              <w:jc w:val="left"/>
            </w:pPr>
            <w:r w:rsidRPr="004309D3">
              <w:t>Total                 100%</w:t>
            </w:r>
          </w:p>
        </w:tc>
      </w:tr>
      <w:tr w:rsidR="00917F91" w:rsidRPr="00763B46" w14:paraId="3427E92F" w14:textId="77777777" w:rsidTr="00ED75BE">
        <w:trPr>
          <w:trHeight w:val="826"/>
        </w:trPr>
        <w:tc>
          <w:tcPr>
            <w:tcW w:w="9924" w:type="dxa"/>
            <w:gridSpan w:val="8"/>
            <w:vAlign w:val="center"/>
          </w:tcPr>
          <w:p w14:paraId="6A1E3EC3" w14:textId="4BFE5AB5" w:rsidR="00917F91" w:rsidRDefault="00917F91" w:rsidP="008A780A">
            <w:r>
              <w:t xml:space="preserve">4. </w:t>
            </w:r>
            <w:r w:rsidRPr="00763B46">
              <w:rPr>
                <w:rFonts w:hint="eastAsia"/>
              </w:rPr>
              <w:t>教材或参考资料</w:t>
            </w:r>
            <w:r w:rsidRPr="00763B46">
              <w:t xml:space="preserve">Textbook &amp; </w:t>
            </w:r>
            <w:r>
              <w:t>References</w:t>
            </w:r>
          </w:p>
          <w:p w14:paraId="0E59F351" w14:textId="637B31A0" w:rsidR="00940206" w:rsidRDefault="00940206" w:rsidP="00940206">
            <w:pPr>
              <w:pStyle w:val="ListParagraph"/>
              <w:numPr>
                <w:ilvl w:val="0"/>
                <w:numId w:val="6"/>
              </w:numPr>
              <w:ind w:firstLineChars="0"/>
            </w:pPr>
            <w:r>
              <w:t xml:space="preserve">Aircraft Propulsion, Saeed </w:t>
            </w:r>
            <w:proofErr w:type="spellStart"/>
            <w:r>
              <w:t>Farokhi</w:t>
            </w:r>
            <w:proofErr w:type="spellEnd"/>
            <w:r>
              <w:t>, 2014</w:t>
            </w:r>
          </w:p>
          <w:p w14:paraId="2BD828EB" w14:textId="190B056F" w:rsidR="00940206" w:rsidRDefault="00940206" w:rsidP="00940206">
            <w:pPr>
              <w:pStyle w:val="ListParagraph"/>
              <w:numPr>
                <w:ilvl w:val="0"/>
                <w:numId w:val="6"/>
              </w:numPr>
              <w:ind w:firstLineChars="0"/>
            </w:pPr>
            <w:r>
              <w:t xml:space="preserve">Gas Turbine Theory, Sixth edition, HIH </w:t>
            </w:r>
            <w:proofErr w:type="spellStart"/>
            <w:r>
              <w:t>Saravanamuttoo</w:t>
            </w:r>
            <w:proofErr w:type="spellEnd"/>
            <w:r>
              <w:t>, GFC Rogers, H Cohen and PV Staznicky.2009</w:t>
            </w:r>
          </w:p>
          <w:p w14:paraId="446D6466" w14:textId="4975F2F6" w:rsidR="00940206" w:rsidRDefault="00940206" w:rsidP="00940206">
            <w:pPr>
              <w:pStyle w:val="ListParagraph"/>
              <w:numPr>
                <w:ilvl w:val="0"/>
                <w:numId w:val="6"/>
              </w:numPr>
              <w:ind w:firstLineChars="0"/>
            </w:pPr>
            <w:r>
              <w:t xml:space="preserve">Jet Propulsion: A Simple Guide to the Aerodynamics and Thermodynamic Design and Performance of Jet Engines. Third Edition. Nicholas </w:t>
            </w:r>
            <w:proofErr w:type="spellStart"/>
            <w:r>
              <w:t>Cumpsty</w:t>
            </w:r>
            <w:proofErr w:type="spellEnd"/>
            <w:r>
              <w:t xml:space="preserve">, </w:t>
            </w:r>
            <w:proofErr w:type="spellStart"/>
            <w:r>
              <w:t>Andraw</w:t>
            </w:r>
            <w:proofErr w:type="spellEnd"/>
            <w:r>
              <w:t xml:space="preserve"> </w:t>
            </w:r>
            <w:proofErr w:type="spellStart"/>
            <w:r>
              <w:t>Heyes</w:t>
            </w:r>
            <w:proofErr w:type="spellEnd"/>
            <w:r>
              <w:t>. 2015.</w:t>
            </w:r>
          </w:p>
          <w:p w14:paraId="1F4D8EE4" w14:textId="372292FA" w:rsidR="003164D3" w:rsidRPr="00940206" w:rsidRDefault="003164D3" w:rsidP="00940206">
            <w:pPr>
              <w:pStyle w:val="ListParagraph"/>
              <w:numPr>
                <w:ilvl w:val="0"/>
                <w:numId w:val="6"/>
              </w:numPr>
              <w:ind w:firstLineChars="0"/>
            </w:pPr>
            <w:r w:rsidRPr="00940206">
              <w:rPr>
                <w:rFonts w:hint="eastAsia"/>
              </w:rPr>
              <w:t>《航空发动机设计手册</w:t>
            </w:r>
            <w:r w:rsidRPr="00940206">
              <w:rPr>
                <w:rFonts w:hint="eastAsia"/>
              </w:rPr>
              <w:t xml:space="preserve"> </w:t>
            </w:r>
            <w:r w:rsidRPr="00940206">
              <w:rPr>
                <w:rFonts w:hint="eastAsia"/>
              </w:rPr>
              <w:t>第</w:t>
            </w:r>
            <w:r w:rsidRPr="00940206">
              <w:rPr>
                <w:rFonts w:hint="eastAsia"/>
              </w:rPr>
              <w:t>5</w:t>
            </w:r>
            <w:r w:rsidRPr="00940206">
              <w:rPr>
                <w:rFonts w:hint="eastAsia"/>
              </w:rPr>
              <w:t>册</w:t>
            </w:r>
            <w:r w:rsidRPr="00940206">
              <w:rPr>
                <w:rFonts w:hint="eastAsia"/>
              </w:rPr>
              <w:t xml:space="preserve"> </w:t>
            </w:r>
            <w:r w:rsidRPr="00940206">
              <w:rPr>
                <w:rFonts w:hint="eastAsia"/>
              </w:rPr>
              <w:t>涡喷及涡扇发动机总体》，航空工业出版社，</w:t>
            </w:r>
            <w:r w:rsidRPr="00940206">
              <w:rPr>
                <w:rFonts w:hint="eastAsia"/>
              </w:rPr>
              <w:t>2001.</w:t>
            </w:r>
          </w:p>
          <w:p w14:paraId="7D6F85E9" w14:textId="77777777" w:rsidR="003164D3" w:rsidRPr="00940206" w:rsidRDefault="003164D3" w:rsidP="00940206">
            <w:pPr>
              <w:pStyle w:val="BodyText"/>
              <w:numPr>
                <w:ilvl w:val="0"/>
                <w:numId w:val="6"/>
              </w:numPr>
              <w:rPr>
                <w:rFonts w:ascii="Calibri" w:hAnsi="Calibri"/>
                <w:kern w:val="2"/>
                <w:szCs w:val="22"/>
                <w:lang w:eastAsia="zh-CN"/>
              </w:rPr>
            </w:pPr>
            <w:r w:rsidRPr="00940206">
              <w:rPr>
                <w:rFonts w:ascii="Calibri" w:hAnsi="Calibri" w:hint="eastAsia"/>
                <w:kern w:val="2"/>
                <w:szCs w:val="22"/>
                <w:lang w:eastAsia="zh-CN"/>
              </w:rPr>
              <w:t>《推进原理与设计》，滕金芳</w:t>
            </w:r>
            <w:r w:rsidRPr="00940206">
              <w:rPr>
                <w:rFonts w:ascii="Calibri" w:hAnsi="Calibri" w:hint="eastAsia"/>
                <w:kern w:val="2"/>
                <w:szCs w:val="22"/>
                <w:lang w:eastAsia="zh-CN"/>
              </w:rPr>
              <w:t xml:space="preserve"> </w:t>
            </w:r>
            <w:r w:rsidRPr="00940206">
              <w:rPr>
                <w:rFonts w:ascii="Calibri" w:hAnsi="Calibri" w:hint="eastAsia"/>
                <w:kern w:val="2"/>
                <w:szCs w:val="22"/>
                <w:lang w:eastAsia="zh-CN"/>
              </w:rPr>
              <w:t>等，上海交通大学出版社，</w:t>
            </w:r>
            <w:r w:rsidRPr="00940206">
              <w:rPr>
                <w:rFonts w:ascii="Calibri" w:hAnsi="Calibri" w:hint="eastAsia"/>
                <w:kern w:val="2"/>
                <w:szCs w:val="22"/>
                <w:lang w:eastAsia="zh-CN"/>
              </w:rPr>
              <w:t>2015.</w:t>
            </w:r>
          </w:p>
          <w:p w14:paraId="25687A48" w14:textId="3A71279E" w:rsidR="003164D3" w:rsidRPr="00A617B4" w:rsidRDefault="003164D3" w:rsidP="00940206">
            <w:pPr>
              <w:pStyle w:val="BodyText"/>
              <w:numPr>
                <w:ilvl w:val="0"/>
                <w:numId w:val="6"/>
              </w:numPr>
              <w:spacing w:after="0"/>
              <w:jc w:val="both"/>
              <w:rPr>
                <w:rFonts w:ascii="Times New Roman" w:hAnsi="Times New Roman"/>
                <w:sz w:val="22"/>
                <w:szCs w:val="22"/>
                <w:lang w:eastAsia="zh-CN"/>
              </w:rPr>
            </w:pPr>
            <w:r w:rsidRPr="00940206">
              <w:rPr>
                <w:rFonts w:ascii="Calibri" w:hAnsi="Calibri" w:hint="eastAsia"/>
                <w:kern w:val="2"/>
                <w:szCs w:val="22"/>
                <w:lang w:eastAsia="zh-CN"/>
              </w:rPr>
              <w:t>《发动机设计</w:t>
            </w:r>
            <w:r w:rsidRPr="00940206">
              <w:rPr>
                <w:rFonts w:ascii="Calibri" w:hAnsi="Calibri" w:hint="eastAsia"/>
                <w:kern w:val="2"/>
                <w:szCs w:val="22"/>
                <w:lang w:eastAsia="zh-CN"/>
              </w:rPr>
              <w:t>-</w:t>
            </w:r>
            <w:r w:rsidRPr="00940206">
              <w:rPr>
                <w:rFonts w:ascii="Calibri" w:hAnsi="Calibri" w:hint="eastAsia"/>
                <w:kern w:val="2"/>
                <w:szCs w:val="22"/>
                <w:lang w:eastAsia="zh-CN"/>
              </w:rPr>
              <w:t>上海交通大学航空航天专业讲义》，滕金芳，</w:t>
            </w:r>
            <w:r w:rsidRPr="00940206">
              <w:rPr>
                <w:rFonts w:ascii="Calibri" w:hAnsi="Calibri" w:hint="eastAsia"/>
                <w:kern w:val="2"/>
                <w:szCs w:val="22"/>
                <w:lang w:eastAsia="zh-CN"/>
              </w:rPr>
              <w:t>2013.</w:t>
            </w:r>
          </w:p>
        </w:tc>
      </w:tr>
      <w:tr w:rsidR="00917F91" w:rsidRPr="00763B46" w14:paraId="250A39CA" w14:textId="77777777" w:rsidTr="001B5F57">
        <w:trPr>
          <w:trHeight w:val="778"/>
        </w:trPr>
        <w:tc>
          <w:tcPr>
            <w:tcW w:w="9924" w:type="dxa"/>
            <w:gridSpan w:val="8"/>
            <w:vAlign w:val="center"/>
          </w:tcPr>
          <w:p w14:paraId="7A297F6C" w14:textId="77777777" w:rsidR="00917F91" w:rsidRPr="00763B46" w:rsidRDefault="00917F91" w:rsidP="00457837">
            <w:pPr>
              <w:rPr>
                <w:color w:val="00B050"/>
              </w:rPr>
            </w:pPr>
            <w:r>
              <w:t xml:space="preserve">5. </w:t>
            </w:r>
            <w:r w:rsidRPr="00763B46">
              <w:rPr>
                <w:rFonts w:hint="eastAsia"/>
              </w:rPr>
              <w:t>其它</w:t>
            </w:r>
            <w:r>
              <w:t>/Additional Information:</w:t>
            </w:r>
          </w:p>
        </w:tc>
      </w:tr>
      <w:tr w:rsidR="00917F91" w:rsidRPr="00763B46" w14:paraId="02E3A087" w14:textId="77777777" w:rsidTr="00901D4C">
        <w:trPr>
          <w:trHeight w:val="778"/>
        </w:trPr>
        <w:tc>
          <w:tcPr>
            <w:tcW w:w="9924" w:type="dxa"/>
            <w:gridSpan w:val="8"/>
            <w:vAlign w:val="center"/>
          </w:tcPr>
          <w:p w14:paraId="1457AF0F" w14:textId="77777777" w:rsidR="00917F91" w:rsidRPr="00763B46" w:rsidRDefault="00917F91" w:rsidP="00457837">
            <w:pPr>
              <w:rPr>
                <w:color w:val="00B050"/>
              </w:rPr>
            </w:pPr>
            <w:r>
              <w:t xml:space="preserve">6. </w:t>
            </w:r>
            <w:r w:rsidRPr="00763B46">
              <w:rPr>
                <w:rFonts w:hint="eastAsia"/>
              </w:rPr>
              <w:t>备注</w:t>
            </w:r>
            <w:r>
              <w:t>/</w:t>
            </w:r>
            <w:r w:rsidRPr="00763B46">
              <w:t>Note</w:t>
            </w:r>
            <w:r>
              <w:t>(</w:t>
            </w:r>
            <w:r w:rsidRPr="00763B46">
              <w:t>s</w:t>
            </w:r>
            <w:r>
              <w:t>):</w:t>
            </w:r>
          </w:p>
        </w:tc>
      </w:tr>
    </w:tbl>
    <w:p w14:paraId="719218DB" w14:textId="77777777" w:rsidR="00917F91" w:rsidRDefault="00917F91" w:rsidP="00917F91">
      <w:pPr>
        <w:spacing w:line="400" w:lineRule="exact"/>
        <w:ind w:firstLineChars="200" w:firstLine="420"/>
      </w:pPr>
    </w:p>
    <w:p w14:paraId="0CD08426" w14:textId="08CA35AA" w:rsidR="00917F91" w:rsidRDefault="003961F3" w:rsidP="00D01C8F">
      <w:pPr>
        <w:spacing w:line="400" w:lineRule="exact"/>
        <w:ind w:firstLineChars="200" w:firstLine="420"/>
      </w:pPr>
      <w:r>
        <w:br w:type="page"/>
      </w:r>
    </w:p>
    <w:p w14:paraId="3BFE9D74" w14:textId="77777777" w:rsidR="003C5604" w:rsidRPr="00DC2158" w:rsidRDefault="003C5604" w:rsidP="003C5604">
      <w:pPr>
        <w:rPr>
          <w:rFonts w:ascii="Microsoft YaHei" w:eastAsia="Microsoft YaHei" w:hAnsi="Microsoft YaHei"/>
          <w:sz w:val="24"/>
        </w:rPr>
      </w:pPr>
      <w:r w:rsidRPr="00DC2158">
        <w:rPr>
          <w:rFonts w:ascii="Microsoft YaHei" w:eastAsia="Microsoft YaHei" w:hAnsi="Microsoft YaHei"/>
          <w:sz w:val="24"/>
        </w:rPr>
        <w:lastRenderedPageBreak/>
        <w:t xml:space="preserve">A </w:t>
      </w:r>
      <w:r w:rsidRPr="00DC2158">
        <w:rPr>
          <w:rFonts w:ascii="Microsoft YaHei" w:eastAsia="Microsoft YaHei" w:hAnsi="Microsoft YaHei" w:hint="eastAsia"/>
          <w:sz w:val="24"/>
        </w:rPr>
        <w:t>价值引领</w:t>
      </w:r>
    </w:p>
    <w:p w14:paraId="31EB401C" w14:textId="77777777" w:rsidR="003C5604" w:rsidRPr="00F316E1" w:rsidRDefault="003C5604" w:rsidP="003C5604">
      <w:pPr>
        <w:spacing w:line="300" w:lineRule="auto"/>
        <w:ind w:firstLineChars="200" w:firstLine="480"/>
        <w:outlineLvl w:val="0"/>
        <w:rPr>
          <w:rFonts w:ascii="Microsoft YaHei" w:eastAsia="Microsoft YaHei" w:hAnsi="Microsoft YaHei"/>
          <w:sz w:val="24"/>
        </w:rPr>
      </w:pPr>
      <w:r w:rsidRPr="00F316E1">
        <w:rPr>
          <w:rFonts w:ascii="Microsoft YaHei" w:eastAsia="Microsoft YaHei" w:hAnsi="Microsoft YaHei" w:hint="eastAsia"/>
          <w:sz w:val="24"/>
        </w:rPr>
        <w:t>A1 坚定理想信念，践行社会主义核心价值观</w:t>
      </w:r>
    </w:p>
    <w:p w14:paraId="29074B43" w14:textId="77777777" w:rsidR="003C5604" w:rsidRPr="00F316E1" w:rsidRDefault="003C5604" w:rsidP="003C5604">
      <w:pPr>
        <w:spacing w:line="300" w:lineRule="auto"/>
        <w:ind w:firstLineChars="200" w:firstLine="480"/>
        <w:outlineLvl w:val="0"/>
        <w:rPr>
          <w:rFonts w:ascii="Microsoft YaHei" w:eastAsia="Microsoft YaHei" w:hAnsi="Microsoft YaHei"/>
          <w:sz w:val="24"/>
        </w:rPr>
      </w:pPr>
      <w:r w:rsidRPr="00F316E1">
        <w:rPr>
          <w:rFonts w:ascii="Microsoft YaHei" w:eastAsia="Microsoft YaHei" w:hAnsi="Microsoft YaHei" w:hint="eastAsia"/>
          <w:sz w:val="24"/>
        </w:rPr>
        <w:t>A2 厚植家国情怀，担当民族伟大复兴重任</w:t>
      </w:r>
    </w:p>
    <w:p w14:paraId="17DF220F" w14:textId="77777777" w:rsidR="003C5604" w:rsidRDefault="003C5604" w:rsidP="003C5604">
      <w:pPr>
        <w:spacing w:line="300" w:lineRule="auto"/>
        <w:ind w:firstLineChars="200" w:firstLine="480"/>
        <w:outlineLvl w:val="0"/>
        <w:rPr>
          <w:rFonts w:ascii="Microsoft YaHei" w:eastAsia="Microsoft YaHei" w:hAnsi="Microsoft YaHei"/>
          <w:sz w:val="24"/>
        </w:rPr>
      </w:pPr>
      <w:r w:rsidRPr="00F316E1">
        <w:rPr>
          <w:rFonts w:ascii="Microsoft YaHei" w:eastAsia="Microsoft YaHei" w:hAnsi="Microsoft YaHei" w:hint="eastAsia"/>
          <w:sz w:val="24"/>
        </w:rPr>
        <w:t>A3 立足行业领域，矢志成为国家栋梁</w:t>
      </w:r>
    </w:p>
    <w:p w14:paraId="662A4F52" w14:textId="77777777" w:rsidR="003C5604" w:rsidRPr="00DC2158" w:rsidRDefault="003C5604" w:rsidP="003C5604">
      <w:pPr>
        <w:spacing w:line="360" w:lineRule="auto"/>
        <w:ind w:firstLineChars="400" w:firstLine="960"/>
        <w:outlineLvl w:val="0"/>
        <w:rPr>
          <w:rFonts w:ascii="Microsoft YaHei" w:eastAsia="Microsoft YaHei" w:hAnsi="Microsoft YaHei"/>
          <w:sz w:val="24"/>
        </w:rPr>
      </w:pPr>
      <w:r w:rsidRPr="00DC2158">
        <w:rPr>
          <w:rFonts w:ascii="Microsoft YaHei" w:eastAsia="Microsoft YaHei" w:hAnsi="Microsoft YaHei" w:hint="eastAsia"/>
          <w:sz w:val="24"/>
        </w:rPr>
        <w:t>A</w:t>
      </w:r>
      <w:r w:rsidRPr="00DC2158">
        <w:rPr>
          <w:rFonts w:ascii="Microsoft YaHei" w:eastAsia="Microsoft YaHei" w:hAnsi="Microsoft YaHei"/>
          <w:sz w:val="24"/>
        </w:rPr>
        <w:t xml:space="preserve">3.1 </w:t>
      </w:r>
      <w:r w:rsidRPr="00DC2158">
        <w:rPr>
          <w:rFonts w:ascii="Microsoft YaHei" w:eastAsia="Microsoft YaHei" w:hAnsi="Microsoft YaHei" w:hint="eastAsia"/>
          <w:sz w:val="24"/>
        </w:rPr>
        <w:t>树立“奋发图强、空天报国”信念</w:t>
      </w:r>
    </w:p>
    <w:p w14:paraId="0031EDA3" w14:textId="77777777" w:rsidR="003C5604" w:rsidRPr="00F316E1" w:rsidRDefault="003C5604" w:rsidP="003C5604">
      <w:pPr>
        <w:spacing w:line="300" w:lineRule="auto"/>
        <w:ind w:firstLineChars="200" w:firstLine="480"/>
        <w:outlineLvl w:val="0"/>
        <w:rPr>
          <w:rFonts w:ascii="Microsoft YaHei" w:eastAsia="Microsoft YaHei" w:hAnsi="Microsoft YaHei"/>
          <w:sz w:val="24"/>
        </w:rPr>
      </w:pPr>
      <w:r w:rsidRPr="00F316E1">
        <w:rPr>
          <w:rFonts w:ascii="Microsoft YaHei" w:eastAsia="Microsoft YaHei" w:hAnsi="Microsoft YaHei" w:hint="eastAsia"/>
          <w:sz w:val="24"/>
        </w:rPr>
        <w:t>A4 追求真理，树立创造未来的远大目标</w:t>
      </w:r>
    </w:p>
    <w:p w14:paraId="16762876" w14:textId="77777777" w:rsidR="003C5604" w:rsidRPr="00DC2158" w:rsidRDefault="003C5604" w:rsidP="003C5604">
      <w:pPr>
        <w:spacing w:line="360" w:lineRule="auto"/>
        <w:ind w:firstLineChars="200" w:firstLine="480"/>
        <w:outlineLvl w:val="0"/>
        <w:rPr>
          <w:rFonts w:ascii="Microsoft YaHei" w:eastAsia="Microsoft YaHei" w:hAnsi="Microsoft YaHei"/>
          <w:sz w:val="24"/>
        </w:rPr>
      </w:pPr>
      <w:r w:rsidRPr="00F316E1">
        <w:rPr>
          <w:rFonts w:ascii="Microsoft YaHei" w:eastAsia="Microsoft YaHei" w:hAnsi="Microsoft YaHei" w:hint="eastAsia"/>
          <w:sz w:val="24"/>
        </w:rPr>
        <w:t>A5 胸怀天下，以增进全人类福祉为己任</w:t>
      </w:r>
      <w:r w:rsidRPr="00DC2158">
        <w:rPr>
          <w:rFonts w:ascii="Microsoft YaHei" w:eastAsia="Microsoft YaHei" w:hAnsi="Microsoft YaHei" w:hint="eastAsia"/>
          <w:sz w:val="24"/>
        </w:rPr>
        <w:t>。</w:t>
      </w:r>
    </w:p>
    <w:p w14:paraId="4DFAEAB8" w14:textId="77777777" w:rsidR="003C5604" w:rsidRPr="00DC2158" w:rsidRDefault="003C5604" w:rsidP="003C5604">
      <w:pPr>
        <w:spacing w:line="360" w:lineRule="auto"/>
        <w:rPr>
          <w:rFonts w:ascii="Microsoft YaHei" w:eastAsia="Microsoft YaHei" w:hAnsi="Microsoft YaHei"/>
          <w:sz w:val="24"/>
        </w:rPr>
      </w:pPr>
      <w:r w:rsidRPr="00DC2158">
        <w:rPr>
          <w:rFonts w:ascii="Microsoft YaHei" w:eastAsia="Microsoft YaHei" w:hAnsi="Microsoft YaHei" w:hint="eastAsia"/>
          <w:sz w:val="24"/>
        </w:rPr>
        <w:t>B</w:t>
      </w:r>
      <w:r w:rsidRPr="00DC2158">
        <w:rPr>
          <w:rFonts w:ascii="Microsoft YaHei" w:eastAsia="Microsoft YaHei" w:hAnsi="Microsoft YaHei"/>
          <w:sz w:val="24"/>
        </w:rPr>
        <w:t xml:space="preserve"> 知识</w:t>
      </w:r>
      <w:r w:rsidRPr="00DC2158">
        <w:rPr>
          <w:rFonts w:ascii="Microsoft YaHei" w:eastAsia="Microsoft YaHei" w:hAnsi="Microsoft YaHei" w:hint="eastAsia"/>
          <w:sz w:val="24"/>
        </w:rPr>
        <w:t>探究</w:t>
      </w:r>
      <w:r w:rsidRPr="00DC2158">
        <w:rPr>
          <w:rFonts w:ascii="Microsoft YaHei" w:eastAsia="Microsoft YaHei" w:hAnsi="Microsoft YaHei"/>
          <w:sz w:val="24"/>
        </w:rPr>
        <w:t xml:space="preserve"> </w:t>
      </w:r>
    </w:p>
    <w:p w14:paraId="2E0B715D" w14:textId="77777777" w:rsidR="003C5604" w:rsidRPr="00DC2158" w:rsidRDefault="003C5604" w:rsidP="003C5604">
      <w:pPr>
        <w:spacing w:line="300" w:lineRule="auto"/>
        <w:ind w:firstLineChars="200" w:firstLine="480"/>
        <w:outlineLvl w:val="0"/>
        <w:rPr>
          <w:rFonts w:ascii="Microsoft YaHei" w:eastAsia="Microsoft YaHei" w:hAnsi="Microsoft YaHei"/>
          <w:sz w:val="24"/>
        </w:rPr>
      </w:pPr>
      <w:r w:rsidRPr="00DC2158">
        <w:rPr>
          <w:rFonts w:ascii="Microsoft YaHei" w:eastAsia="Microsoft YaHei" w:hAnsi="Microsoft YaHei" w:hint="eastAsia"/>
          <w:sz w:val="24"/>
        </w:rPr>
        <w:t>B1 深厚的基础理论</w:t>
      </w:r>
    </w:p>
    <w:p w14:paraId="0808C4A5" w14:textId="77777777" w:rsidR="003C5604" w:rsidRPr="00DC2158" w:rsidRDefault="003C5604" w:rsidP="003C5604">
      <w:pPr>
        <w:spacing w:line="300" w:lineRule="auto"/>
        <w:ind w:firstLineChars="200" w:firstLine="480"/>
        <w:outlineLvl w:val="0"/>
        <w:rPr>
          <w:rFonts w:ascii="Microsoft YaHei" w:eastAsia="Microsoft YaHei" w:hAnsi="Microsoft YaHei"/>
          <w:sz w:val="24"/>
        </w:rPr>
      </w:pPr>
      <w:r w:rsidRPr="00DC2158">
        <w:rPr>
          <w:rFonts w:ascii="Microsoft YaHei" w:eastAsia="Microsoft YaHei" w:hAnsi="Microsoft YaHei" w:hint="eastAsia"/>
          <w:sz w:val="24"/>
        </w:rPr>
        <w:t>B2 扎实的专业核心</w:t>
      </w:r>
    </w:p>
    <w:p w14:paraId="536CA8D6" w14:textId="77777777" w:rsidR="003C5604" w:rsidRPr="00DC2158" w:rsidRDefault="003C5604" w:rsidP="003C5604">
      <w:pPr>
        <w:spacing w:line="300" w:lineRule="auto"/>
        <w:ind w:firstLineChars="200" w:firstLine="480"/>
        <w:outlineLvl w:val="0"/>
        <w:rPr>
          <w:rFonts w:ascii="Microsoft YaHei" w:eastAsia="Microsoft YaHei" w:hAnsi="Microsoft YaHei"/>
          <w:sz w:val="24"/>
        </w:rPr>
      </w:pPr>
      <w:r w:rsidRPr="00DC2158">
        <w:rPr>
          <w:rFonts w:ascii="Microsoft YaHei" w:eastAsia="Microsoft YaHei" w:hAnsi="Microsoft YaHei" w:hint="eastAsia"/>
          <w:sz w:val="24"/>
        </w:rPr>
        <w:t>B3 宽广的跨学科知识</w:t>
      </w:r>
    </w:p>
    <w:p w14:paraId="0A95EABE" w14:textId="77777777" w:rsidR="003C5604" w:rsidRPr="00DC2158" w:rsidRDefault="003C5604" w:rsidP="003C5604">
      <w:pPr>
        <w:spacing w:line="300" w:lineRule="auto"/>
        <w:ind w:firstLineChars="200" w:firstLine="480"/>
        <w:outlineLvl w:val="0"/>
        <w:rPr>
          <w:rFonts w:ascii="Microsoft YaHei" w:eastAsia="Microsoft YaHei" w:hAnsi="Microsoft YaHei"/>
          <w:sz w:val="24"/>
        </w:rPr>
      </w:pPr>
      <w:r w:rsidRPr="00DC2158">
        <w:rPr>
          <w:rFonts w:ascii="Microsoft YaHei" w:eastAsia="Microsoft YaHei" w:hAnsi="Microsoft YaHei" w:hint="eastAsia"/>
          <w:sz w:val="24"/>
        </w:rPr>
        <w:t>B4 领先的专业前沿</w:t>
      </w:r>
    </w:p>
    <w:p w14:paraId="345B3C10" w14:textId="77777777" w:rsidR="003C5604" w:rsidRPr="00DC2158" w:rsidRDefault="003C5604" w:rsidP="003C5604">
      <w:pPr>
        <w:spacing w:line="300" w:lineRule="auto"/>
        <w:ind w:firstLineChars="200" w:firstLine="480"/>
        <w:outlineLvl w:val="0"/>
        <w:rPr>
          <w:rFonts w:ascii="Microsoft YaHei" w:eastAsia="Microsoft YaHei" w:hAnsi="Microsoft YaHei"/>
          <w:sz w:val="24"/>
        </w:rPr>
      </w:pPr>
      <w:r w:rsidRPr="00DC2158">
        <w:rPr>
          <w:rFonts w:ascii="Microsoft YaHei" w:eastAsia="Microsoft YaHei" w:hAnsi="Microsoft YaHei" w:hint="eastAsia"/>
          <w:sz w:val="24"/>
        </w:rPr>
        <w:t>B5 广博的通识教育</w:t>
      </w:r>
    </w:p>
    <w:p w14:paraId="2B1BFEC4" w14:textId="77777777" w:rsidR="003C5604" w:rsidRPr="00DC2158" w:rsidRDefault="003C5604" w:rsidP="003C5604">
      <w:pPr>
        <w:spacing w:line="360" w:lineRule="auto"/>
        <w:ind w:firstLineChars="200" w:firstLine="480"/>
        <w:rPr>
          <w:rFonts w:ascii="Microsoft YaHei" w:eastAsia="Microsoft YaHei" w:hAnsi="Microsoft YaHei"/>
          <w:sz w:val="24"/>
        </w:rPr>
      </w:pPr>
      <w:r w:rsidRPr="00DC2158">
        <w:rPr>
          <w:rFonts w:ascii="Microsoft YaHei" w:eastAsia="Microsoft YaHei" w:hAnsi="Microsoft YaHei" w:hint="eastAsia"/>
          <w:sz w:val="24"/>
        </w:rPr>
        <w:t>B</w:t>
      </w:r>
      <w:r w:rsidRPr="00DC2158">
        <w:rPr>
          <w:rFonts w:ascii="Microsoft YaHei" w:eastAsia="Microsoft YaHei" w:hAnsi="Microsoft YaHei"/>
          <w:sz w:val="24"/>
        </w:rPr>
        <w:t>6.1 掌握本专业所需的数学、物理、电子、信息等基本理论知识和技能；</w:t>
      </w:r>
    </w:p>
    <w:p w14:paraId="6C096D95" w14:textId="77777777" w:rsidR="003C5604" w:rsidRPr="00DC2158" w:rsidRDefault="003C5604" w:rsidP="003C5604">
      <w:pPr>
        <w:spacing w:line="360" w:lineRule="auto"/>
        <w:ind w:firstLineChars="200" w:firstLine="480"/>
        <w:rPr>
          <w:rFonts w:ascii="Microsoft YaHei" w:eastAsia="Microsoft YaHei" w:hAnsi="Microsoft YaHei"/>
          <w:sz w:val="24"/>
        </w:rPr>
      </w:pPr>
      <w:r w:rsidRPr="00DC2158">
        <w:rPr>
          <w:rFonts w:ascii="Microsoft YaHei" w:eastAsia="Microsoft YaHei" w:hAnsi="Microsoft YaHei" w:hint="eastAsia"/>
          <w:sz w:val="24"/>
        </w:rPr>
        <w:t>B</w:t>
      </w:r>
      <w:r w:rsidRPr="00DC2158">
        <w:rPr>
          <w:rFonts w:ascii="Microsoft YaHei" w:eastAsia="Microsoft YaHei" w:hAnsi="Microsoft YaHei"/>
          <w:sz w:val="24"/>
        </w:rPr>
        <w:t xml:space="preserve">6.1.1 了解并理解专业学习所必需的数学、物理、电子及信息等相关知识； </w:t>
      </w:r>
    </w:p>
    <w:p w14:paraId="40BDD8CD" w14:textId="77777777" w:rsidR="003C5604" w:rsidRPr="00DC2158" w:rsidRDefault="003C5604" w:rsidP="003C5604">
      <w:pPr>
        <w:spacing w:line="360" w:lineRule="auto"/>
        <w:ind w:firstLineChars="200" w:firstLine="480"/>
        <w:rPr>
          <w:rFonts w:ascii="Microsoft YaHei" w:eastAsia="Microsoft YaHei" w:hAnsi="Microsoft YaHei"/>
          <w:sz w:val="24"/>
        </w:rPr>
      </w:pPr>
      <w:r w:rsidRPr="00DC2158">
        <w:rPr>
          <w:rFonts w:ascii="Microsoft YaHei" w:eastAsia="Microsoft YaHei" w:hAnsi="Microsoft YaHei" w:hint="eastAsia"/>
          <w:sz w:val="24"/>
        </w:rPr>
        <w:t>B</w:t>
      </w:r>
      <w:r w:rsidRPr="00DC2158">
        <w:rPr>
          <w:rFonts w:ascii="Microsoft YaHei" w:eastAsia="Microsoft YaHei" w:hAnsi="Microsoft YaHei"/>
          <w:sz w:val="24"/>
        </w:rPr>
        <w:t>6.1.2 掌握基础物理实验操作、电子及信息应用等基本技能；</w:t>
      </w:r>
    </w:p>
    <w:p w14:paraId="4E330B0F" w14:textId="77777777" w:rsidR="003C5604" w:rsidRPr="00DC2158" w:rsidRDefault="003C5604" w:rsidP="003C5604">
      <w:pPr>
        <w:spacing w:line="360" w:lineRule="auto"/>
        <w:ind w:firstLineChars="200" w:firstLine="480"/>
        <w:rPr>
          <w:rFonts w:ascii="Microsoft YaHei" w:eastAsia="Microsoft YaHei" w:hAnsi="Microsoft YaHei"/>
          <w:sz w:val="24"/>
        </w:rPr>
      </w:pPr>
      <w:r w:rsidRPr="00DC2158">
        <w:rPr>
          <w:rFonts w:ascii="Microsoft YaHei" w:eastAsia="Microsoft YaHei" w:hAnsi="Microsoft YaHei" w:hint="eastAsia"/>
          <w:sz w:val="24"/>
        </w:rPr>
        <w:t>B</w:t>
      </w:r>
      <w:r w:rsidRPr="00DC2158">
        <w:rPr>
          <w:rFonts w:ascii="Microsoft YaHei" w:eastAsia="Microsoft YaHei" w:hAnsi="Microsoft YaHei"/>
          <w:sz w:val="24"/>
        </w:rPr>
        <w:t>6.1.3 掌握科学实验（研究）的基本的方法论。</w:t>
      </w:r>
    </w:p>
    <w:p w14:paraId="173C2F72" w14:textId="77777777" w:rsidR="003C5604" w:rsidRPr="00DC2158" w:rsidRDefault="003C5604" w:rsidP="003C5604">
      <w:pPr>
        <w:spacing w:line="360" w:lineRule="auto"/>
        <w:ind w:firstLineChars="200" w:firstLine="480"/>
        <w:rPr>
          <w:rFonts w:ascii="Microsoft YaHei" w:eastAsia="Microsoft YaHei" w:hAnsi="Microsoft YaHei"/>
          <w:sz w:val="24"/>
        </w:rPr>
      </w:pPr>
      <w:r w:rsidRPr="00DC2158">
        <w:rPr>
          <w:rFonts w:ascii="Microsoft YaHei" w:eastAsia="Microsoft YaHei" w:hAnsi="Microsoft YaHei" w:hint="eastAsia"/>
          <w:sz w:val="24"/>
        </w:rPr>
        <w:t>B</w:t>
      </w:r>
      <w:r w:rsidRPr="00DC2158">
        <w:rPr>
          <w:rFonts w:ascii="Microsoft YaHei" w:eastAsia="Microsoft YaHei" w:hAnsi="Microsoft YaHei"/>
          <w:sz w:val="24"/>
        </w:rPr>
        <w:t>6.2 掌握完整的航空航天工程的基础知识体系，理解科学、工程、社会的关系，理解航空航天系统的复杂性，正确认识航空航天作为现代社会最尖端的技术之一的重要性和潜在的发展能力；</w:t>
      </w:r>
    </w:p>
    <w:p w14:paraId="7AF4D897" w14:textId="77777777" w:rsidR="003C5604" w:rsidRPr="00DC2158" w:rsidRDefault="003C5604" w:rsidP="003C5604">
      <w:pPr>
        <w:spacing w:line="360" w:lineRule="auto"/>
        <w:ind w:firstLineChars="200" w:firstLine="480"/>
        <w:rPr>
          <w:rFonts w:ascii="Microsoft YaHei" w:eastAsia="Microsoft YaHei" w:hAnsi="Microsoft YaHei"/>
          <w:sz w:val="24"/>
        </w:rPr>
      </w:pPr>
      <w:r w:rsidRPr="00DC2158">
        <w:rPr>
          <w:rFonts w:ascii="Microsoft YaHei" w:eastAsia="Microsoft YaHei" w:hAnsi="Microsoft YaHei" w:hint="eastAsia"/>
          <w:sz w:val="24"/>
        </w:rPr>
        <w:t>B</w:t>
      </w:r>
      <w:r w:rsidRPr="00DC2158">
        <w:rPr>
          <w:rFonts w:ascii="Microsoft YaHei" w:eastAsia="Microsoft YaHei" w:hAnsi="Microsoft YaHei"/>
          <w:sz w:val="24"/>
        </w:rPr>
        <w:t>6.2.1 掌握航空航天的知识体系，包括</w:t>
      </w:r>
      <w:r w:rsidRPr="00DC2158">
        <w:rPr>
          <w:rFonts w:ascii="Microsoft YaHei" w:eastAsia="Microsoft YaHei" w:hAnsi="Microsoft YaHei" w:hint="eastAsia"/>
          <w:sz w:val="24"/>
        </w:rPr>
        <w:t>航空航天概论、</w:t>
      </w:r>
      <w:r w:rsidRPr="00DC2158">
        <w:rPr>
          <w:rFonts w:ascii="Microsoft YaHei" w:eastAsia="Microsoft YaHei" w:hAnsi="Microsoft YaHei"/>
          <w:sz w:val="24"/>
        </w:rPr>
        <w:t>飞行力学、自动控制原理、飞行器控制、 空气动力学、</w:t>
      </w:r>
      <w:r w:rsidRPr="00DC2158">
        <w:rPr>
          <w:rFonts w:ascii="Microsoft YaHei" w:eastAsia="Microsoft YaHei" w:hAnsi="Microsoft YaHei" w:hint="eastAsia"/>
          <w:sz w:val="24"/>
        </w:rPr>
        <w:t>固体</w:t>
      </w:r>
      <w:r w:rsidRPr="00DC2158">
        <w:rPr>
          <w:rFonts w:ascii="Microsoft YaHei" w:eastAsia="Microsoft YaHei" w:hAnsi="Microsoft YaHei"/>
          <w:sz w:val="24"/>
        </w:rPr>
        <w:t>力学</w:t>
      </w:r>
      <w:r w:rsidRPr="00DC2158">
        <w:rPr>
          <w:rFonts w:ascii="Microsoft YaHei" w:eastAsia="Microsoft YaHei" w:hAnsi="Microsoft YaHei" w:hint="eastAsia"/>
          <w:sz w:val="24"/>
        </w:rPr>
        <w:t>与结构</w:t>
      </w:r>
      <w:r w:rsidRPr="00DC2158">
        <w:rPr>
          <w:rFonts w:ascii="Microsoft YaHei" w:eastAsia="Microsoft YaHei" w:hAnsi="Microsoft YaHei"/>
          <w:sz w:val="24"/>
        </w:rPr>
        <w:t>、飞行器结构力学、工程</w:t>
      </w:r>
      <w:r w:rsidRPr="00DC2158">
        <w:rPr>
          <w:rFonts w:ascii="Microsoft YaHei" w:eastAsia="Microsoft YaHei" w:hAnsi="Microsoft YaHei"/>
          <w:sz w:val="24"/>
        </w:rPr>
        <w:lastRenderedPageBreak/>
        <w:t>热力学、</w:t>
      </w:r>
      <w:r w:rsidRPr="00DC2158">
        <w:rPr>
          <w:rFonts w:ascii="Microsoft YaHei" w:eastAsia="Microsoft YaHei" w:hAnsi="Microsoft YaHei" w:hint="eastAsia"/>
          <w:sz w:val="24"/>
        </w:rPr>
        <w:t>推进原理、飞行器设计、</w:t>
      </w:r>
      <w:r w:rsidRPr="00DC2158">
        <w:rPr>
          <w:rFonts w:ascii="Microsoft YaHei" w:eastAsia="Microsoft YaHei" w:hAnsi="Microsoft YaHei"/>
          <w:sz w:val="24"/>
        </w:rPr>
        <w:t>发动机</w:t>
      </w:r>
      <w:r w:rsidRPr="00DC2158">
        <w:rPr>
          <w:rFonts w:ascii="Microsoft YaHei" w:eastAsia="Microsoft YaHei" w:hAnsi="Microsoft YaHei" w:hint="eastAsia"/>
          <w:sz w:val="24"/>
        </w:rPr>
        <w:t>设计</w:t>
      </w:r>
      <w:r w:rsidRPr="00DC2158">
        <w:rPr>
          <w:rFonts w:ascii="Microsoft YaHei" w:eastAsia="Microsoft YaHei" w:hAnsi="Microsoft YaHei"/>
          <w:sz w:val="24"/>
        </w:rPr>
        <w:t xml:space="preserve">、航空安全与人为因素等内容； </w:t>
      </w:r>
    </w:p>
    <w:p w14:paraId="1E261131" w14:textId="77777777" w:rsidR="003C5604" w:rsidRPr="00DC2158" w:rsidRDefault="003C5604" w:rsidP="003C5604">
      <w:pPr>
        <w:spacing w:line="360" w:lineRule="auto"/>
        <w:ind w:firstLineChars="200" w:firstLine="480"/>
        <w:rPr>
          <w:rFonts w:ascii="Microsoft YaHei" w:eastAsia="Microsoft YaHei" w:hAnsi="Microsoft YaHei"/>
          <w:sz w:val="24"/>
        </w:rPr>
      </w:pPr>
      <w:r w:rsidRPr="00DC2158">
        <w:rPr>
          <w:rFonts w:ascii="Microsoft YaHei" w:eastAsia="Microsoft YaHei" w:hAnsi="Microsoft YaHei" w:hint="eastAsia"/>
          <w:sz w:val="24"/>
        </w:rPr>
        <w:t>B</w:t>
      </w:r>
      <w:r w:rsidRPr="00DC2158">
        <w:rPr>
          <w:rFonts w:ascii="Microsoft YaHei" w:eastAsia="Microsoft YaHei" w:hAnsi="Microsoft YaHei"/>
          <w:sz w:val="24"/>
        </w:rPr>
        <w:t xml:space="preserve">6.2.2 掌握必要的控制、风洞、结构强度、叶轮机械等实验技能以及相关的实验数据处理和分析方法； </w:t>
      </w:r>
    </w:p>
    <w:p w14:paraId="356E53DA" w14:textId="77777777" w:rsidR="003C5604" w:rsidRPr="00DC2158" w:rsidRDefault="003C5604" w:rsidP="003C5604">
      <w:pPr>
        <w:spacing w:line="360" w:lineRule="auto"/>
        <w:ind w:firstLineChars="200" w:firstLine="480"/>
        <w:rPr>
          <w:rFonts w:ascii="Microsoft YaHei" w:eastAsia="Microsoft YaHei" w:hAnsi="Microsoft YaHei"/>
          <w:sz w:val="24"/>
        </w:rPr>
      </w:pPr>
      <w:r w:rsidRPr="00DC2158">
        <w:rPr>
          <w:rFonts w:ascii="Microsoft YaHei" w:eastAsia="Microsoft YaHei" w:hAnsi="Microsoft YaHei" w:hint="eastAsia"/>
          <w:sz w:val="24"/>
        </w:rPr>
        <w:t>B</w:t>
      </w:r>
      <w:r w:rsidRPr="00DC2158">
        <w:rPr>
          <w:rFonts w:ascii="Microsoft YaHei" w:eastAsia="Microsoft YaHei" w:hAnsi="Microsoft YaHei"/>
          <w:sz w:val="24"/>
        </w:rPr>
        <w:t>6.2.3 掌握一般工程设计、飞行器设计、发动机设计等设计方法，在具体的飞行器设计尝试中体会系统的复杂性以及如何协调各种设计指标。</w:t>
      </w:r>
    </w:p>
    <w:p w14:paraId="64939DDF" w14:textId="77777777" w:rsidR="003C5604" w:rsidRPr="00DC2158" w:rsidRDefault="003C5604" w:rsidP="003C5604">
      <w:pPr>
        <w:spacing w:line="360" w:lineRule="auto"/>
        <w:rPr>
          <w:rFonts w:ascii="Microsoft YaHei" w:eastAsia="Microsoft YaHei" w:hAnsi="Microsoft YaHei"/>
          <w:sz w:val="24"/>
        </w:rPr>
      </w:pPr>
      <w:r w:rsidRPr="00DC2158">
        <w:rPr>
          <w:rFonts w:ascii="Microsoft YaHei" w:eastAsia="Microsoft YaHei" w:hAnsi="Microsoft YaHei" w:hint="eastAsia"/>
          <w:sz w:val="24"/>
        </w:rPr>
        <w:t>C</w:t>
      </w:r>
      <w:r w:rsidRPr="00DC2158">
        <w:rPr>
          <w:rFonts w:ascii="Microsoft YaHei" w:eastAsia="Microsoft YaHei" w:hAnsi="Microsoft YaHei"/>
          <w:sz w:val="24"/>
        </w:rPr>
        <w:t>能力</w:t>
      </w:r>
      <w:r w:rsidRPr="00DC2158">
        <w:rPr>
          <w:rFonts w:ascii="Microsoft YaHei" w:eastAsia="Microsoft YaHei" w:hAnsi="Microsoft YaHei" w:hint="eastAsia"/>
          <w:sz w:val="24"/>
        </w:rPr>
        <w:t>建设</w:t>
      </w:r>
    </w:p>
    <w:p w14:paraId="0E1C5F63" w14:textId="77777777" w:rsidR="003C5604" w:rsidRPr="00F316E1" w:rsidRDefault="003C5604" w:rsidP="003C5604">
      <w:pPr>
        <w:spacing w:line="300" w:lineRule="auto"/>
        <w:ind w:firstLineChars="177" w:firstLine="425"/>
        <w:outlineLvl w:val="0"/>
        <w:rPr>
          <w:rFonts w:ascii="Microsoft YaHei" w:eastAsia="Microsoft YaHei" w:hAnsi="Microsoft YaHei" w:cs="SimSun"/>
          <w:kern w:val="0"/>
          <w:sz w:val="24"/>
        </w:rPr>
      </w:pPr>
      <w:r w:rsidRPr="00DC2158">
        <w:rPr>
          <w:rFonts w:ascii="Microsoft YaHei" w:eastAsia="Microsoft YaHei" w:hAnsi="Microsoft YaHei"/>
          <w:sz w:val="24"/>
        </w:rPr>
        <w:t xml:space="preserve"> </w:t>
      </w:r>
      <w:r>
        <w:rPr>
          <w:rFonts w:ascii="Microsoft YaHei" w:eastAsia="Microsoft YaHei" w:hAnsi="Microsoft YaHei"/>
          <w:sz w:val="24"/>
        </w:rPr>
        <w:t xml:space="preserve"> </w:t>
      </w:r>
      <w:r w:rsidRPr="00F316E1">
        <w:rPr>
          <w:rFonts w:ascii="Microsoft YaHei" w:eastAsia="Microsoft YaHei" w:hAnsi="Microsoft YaHei" w:cs="SimSun" w:hint="eastAsia"/>
          <w:kern w:val="0"/>
          <w:sz w:val="24"/>
        </w:rPr>
        <w:t>C1 审美与鉴赏能力</w:t>
      </w:r>
    </w:p>
    <w:p w14:paraId="7184179A" w14:textId="77777777" w:rsidR="003C5604" w:rsidRPr="00F316E1" w:rsidRDefault="003C5604" w:rsidP="003C5604">
      <w:pPr>
        <w:spacing w:line="300" w:lineRule="auto"/>
        <w:ind w:firstLineChars="277" w:firstLine="665"/>
        <w:outlineLvl w:val="0"/>
        <w:rPr>
          <w:rFonts w:ascii="Microsoft YaHei" w:eastAsia="Microsoft YaHei" w:hAnsi="Microsoft YaHei" w:cs="SimSun"/>
          <w:kern w:val="0"/>
          <w:sz w:val="24"/>
        </w:rPr>
      </w:pPr>
      <w:r w:rsidRPr="00F316E1">
        <w:rPr>
          <w:rFonts w:ascii="Microsoft YaHei" w:eastAsia="Microsoft YaHei" w:hAnsi="Microsoft YaHei" w:cs="SimSun" w:hint="eastAsia"/>
          <w:kern w:val="0"/>
          <w:sz w:val="24"/>
        </w:rPr>
        <w:t>C2 沟通协作与管理领导能力</w:t>
      </w:r>
    </w:p>
    <w:p w14:paraId="738A6973" w14:textId="77777777" w:rsidR="003C5604" w:rsidRPr="00F316E1" w:rsidRDefault="003C5604" w:rsidP="003C5604">
      <w:pPr>
        <w:spacing w:line="300" w:lineRule="auto"/>
        <w:ind w:firstLineChars="277" w:firstLine="665"/>
        <w:outlineLvl w:val="0"/>
        <w:rPr>
          <w:rFonts w:ascii="Microsoft YaHei" w:eastAsia="Microsoft YaHei" w:hAnsi="Microsoft YaHei" w:cs="SimSun"/>
          <w:kern w:val="0"/>
          <w:sz w:val="24"/>
        </w:rPr>
      </w:pPr>
      <w:r w:rsidRPr="00F316E1">
        <w:rPr>
          <w:rFonts w:ascii="Microsoft YaHei" w:eastAsia="Microsoft YaHei" w:hAnsi="Microsoft YaHei" w:cs="SimSun" w:hint="eastAsia"/>
          <w:kern w:val="0"/>
          <w:sz w:val="24"/>
        </w:rPr>
        <w:t>C3 批判性思维、实践与创新能力</w:t>
      </w:r>
    </w:p>
    <w:p w14:paraId="1FFC6062" w14:textId="77777777" w:rsidR="003C5604" w:rsidRPr="00F316E1" w:rsidRDefault="003C5604" w:rsidP="003C5604">
      <w:pPr>
        <w:spacing w:line="300" w:lineRule="auto"/>
        <w:ind w:firstLineChars="277" w:firstLine="665"/>
        <w:outlineLvl w:val="0"/>
        <w:rPr>
          <w:rFonts w:ascii="Microsoft YaHei" w:eastAsia="Microsoft YaHei" w:hAnsi="Microsoft YaHei" w:cs="SimSun"/>
          <w:kern w:val="0"/>
          <w:sz w:val="24"/>
        </w:rPr>
      </w:pPr>
      <w:r w:rsidRPr="00F316E1">
        <w:rPr>
          <w:rFonts w:ascii="Microsoft YaHei" w:eastAsia="Microsoft YaHei" w:hAnsi="Microsoft YaHei" w:cs="SimSun" w:hint="eastAsia"/>
          <w:kern w:val="0"/>
          <w:sz w:val="24"/>
        </w:rPr>
        <w:t>C4 跨文化沟通交流与全球胜任力</w:t>
      </w:r>
    </w:p>
    <w:p w14:paraId="300A4FF7" w14:textId="77777777" w:rsidR="003C5604" w:rsidRPr="00F316E1" w:rsidRDefault="003C5604" w:rsidP="003C5604">
      <w:pPr>
        <w:spacing w:line="300" w:lineRule="auto"/>
        <w:ind w:firstLineChars="277" w:firstLine="665"/>
        <w:outlineLvl w:val="0"/>
        <w:rPr>
          <w:rFonts w:ascii="Microsoft YaHei" w:eastAsia="Microsoft YaHei" w:hAnsi="Microsoft YaHei" w:cs="SimSun"/>
          <w:kern w:val="0"/>
          <w:sz w:val="24"/>
        </w:rPr>
      </w:pPr>
      <w:r w:rsidRPr="00F316E1">
        <w:rPr>
          <w:rFonts w:ascii="Microsoft YaHei" w:eastAsia="Microsoft YaHei" w:hAnsi="Microsoft YaHei" w:cs="SimSun" w:hint="eastAsia"/>
          <w:kern w:val="0"/>
          <w:sz w:val="24"/>
        </w:rPr>
        <w:t>C5 终身学习和自主学习能力</w:t>
      </w:r>
    </w:p>
    <w:p w14:paraId="16AA91B2" w14:textId="77777777" w:rsidR="003C5604" w:rsidRPr="00DC2158" w:rsidRDefault="003C5604" w:rsidP="003C5604">
      <w:pPr>
        <w:spacing w:line="360" w:lineRule="auto"/>
        <w:ind w:firstLineChars="257" w:firstLine="617"/>
        <w:rPr>
          <w:rFonts w:ascii="Microsoft YaHei" w:eastAsia="Microsoft YaHei" w:hAnsi="Microsoft YaHei"/>
          <w:sz w:val="24"/>
        </w:rPr>
      </w:pPr>
      <w:r w:rsidRPr="00DC2158">
        <w:rPr>
          <w:rFonts w:ascii="Microsoft YaHei" w:eastAsia="Microsoft YaHei" w:hAnsi="Microsoft YaHei" w:hint="eastAsia"/>
          <w:sz w:val="24"/>
        </w:rPr>
        <w:t>C</w:t>
      </w:r>
      <w:r w:rsidRPr="00DC2158">
        <w:rPr>
          <w:rFonts w:ascii="Microsoft YaHei" w:eastAsia="Microsoft YaHei" w:hAnsi="Microsoft YaHei"/>
          <w:sz w:val="24"/>
        </w:rPr>
        <w:t>6 熟练运用各种现代媒体技术获取科学研究信息，包括英文信息的能力；</w:t>
      </w:r>
    </w:p>
    <w:p w14:paraId="28A420C6" w14:textId="77777777" w:rsidR="003C5604" w:rsidRPr="00DC2158" w:rsidRDefault="003C5604" w:rsidP="003C5604">
      <w:pPr>
        <w:spacing w:line="360" w:lineRule="auto"/>
        <w:ind w:firstLineChars="200" w:firstLine="480"/>
        <w:rPr>
          <w:rFonts w:ascii="Microsoft YaHei" w:eastAsia="Microsoft YaHei" w:hAnsi="Microsoft YaHei"/>
          <w:sz w:val="24"/>
        </w:rPr>
      </w:pPr>
      <w:r w:rsidRPr="00DC2158">
        <w:rPr>
          <w:rFonts w:ascii="Microsoft YaHei" w:eastAsia="Microsoft YaHei" w:hAnsi="Microsoft YaHei"/>
          <w:sz w:val="24"/>
        </w:rPr>
        <w:t xml:space="preserve"> </w:t>
      </w:r>
      <w:r w:rsidRPr="00DC2158">
        <w:rPr>
          <w:rFonts w:ascii="Microsoft YaHei" w:eastAsia="Microsoft YaHei" w:hAnsi="Microsoft YaHei" w:hint="eastAsia"/>
          <w:sz w:val="24"/>
        </w:rPr>
        <w:t>C</w:t>
      </w:r>
      <w:r w:rsidRPr="00DC2158">
        <w:rPr>
          <w:rFonts w:ascii="Microsoft YaHei" w:eastAsia="Microsoft YaHei" w:hAnsi="Microsoft YaHei"/>
          <w:sz w:val="24"/>
        </w:rPr>
        <w:t>7 系统地掌握本专业的基本实验方法与技能，能够归纳、整理、分析实验结果</w:t>
      </w:r>
    </w:p>
    <w:p w14:paraId="3B8A0DDE" w14:textId="77777777" w:rsidR="003C5604" w:rsidRPr="00DC2158" w:rsidRDefault="003C5604" w:rsidP="003C5604">
      <w:pPr>
        <w:spacing w:line="360" w:lineRule="auto"/>
        <w:ind w:firstLineChars="257" w:firstLine="617"/>
        <w:rPr>
          <w:rFonts w:ascii="Microsoft YaHei" w:eastAsia="Microsoft YaHei" w:hAnsi="Microsoft YaHei"/>
          <w:sz w:val="24"/>
        </w:rPr>
      </w:pPr>
      <w:r w:rsidRPr="00DC2158">
        <w:rPr>
          <w:rFonts w:ascii="Microsoft YaHei" w:eastAsia="Microsoft YaHei" w:hAnsi="Microsoft YaHei" w:hint="eastAsia"/>
          <w:sz w:val="24"/>
        </w:rPr>
        <w:t>C</w:t>
      </w:r>
      <w:r w:rsidRPr="00DC2158">
        <w:rPr>
          <w:rFonts w:ascii="Microsoft YaHei" w:eastAsia="Microsoft YaHei" w:hAnsi="Microsoft YaHei"/>
          <w:sz w:val="24"/>
        </w:rPr>
        <w:t>8 初步具备协调各种设计指标、进行飞行器系统设计的能力</w:t>
      </w:r>
    </w:p>
    <w:p w14:paraId="3A42D17E" w14:textId="77777777" w:rsidR="003C5604" w:rsidRPr="00DC2158" w:rsidRDefault="003C5604" w:rsidP="003C5604">
      <w:pPr>
        <w:spacing w:line="360" w:lineRule="auto"/>
        <w:ind w:firstLineChars="200" w:firstLine="480"/>
        <w:rPr>
          <w:rFonts w:ascii="Microsoft YaHei" w:eastAsia="Microsoft YaHei" w:hAnsi="Microsoft YaHei"/>
          <w:sz w:val="24"/>
        </w:rPr>
      </w:pPr>
      <w:r w:rsidRPr="00DC2158">
        <w:rPr>
          <w:rFonts w:ascii="Microsoft YaHei" w:eastAsia="Microsoft YaHei" w:hAnsi="Microsoft YaHei"/>
          <w:sz w:val="24"/>
        </w:rPr>
        <w:t xml:space="preserve"> </w:t>
      </w:r>
      <w:r w:rsidRPr="00DC2158">
        <w:rPr>
          <w:rFonts w:ascii="Microsoft YaHei" w:eastAsia="Microsoft YaHei" w:hAnsi="Microsoft YaHei" w:hint="eastAsia"/>
          <w:sz w:val="24"/>
        </w:rPr>
        <w:t>C</w:t>
      </w:r>
      <w:r w:rsidRPr="00DC2158">
        <w:rPr>
          <w:rFonts w:ascii="Microsoft YaHei" w:eastAsia="Microsoft YaHei" w:hAnsi="Microsoft YaHei"/>
          <w:sz w:val="24"/>
        </w:rPr>
        <w:t>9 具备较强的口头与书面表达能力，撰写学术论文和参与学术交流</w:t>
      </w:r>
    </w:p>
    <w:p w14:paraId="306BB26E" w14:textId="77777777" w:rsidR="003C5604" w:rsidRPr="00DC2158" w:rsidRDefault="003C5604" w:rsidP="003C5604">
      <w:pPr>
        <w:spacing w:line="360" w:lineRule="auto"/>
        <w:rPr>
          <w:rFonts w:ascii="Microsoft YaHei" w:eastAsia="Microsoft YaHei" w:hAnsi="Microsoft YaHei"/>
          <w:sz w:val="24"/>
        </w:rPr>
      </w:pPr>
      <w:r w:rsidRPr="00DC2158">
        <w:rPr>
          <w:rFonts w:ascii="Microsoft YaHei" w:eastAsia="Microsoft YaHei" w:hAnsi="Microsoft YaHei" w:hint="eastAsia"/>
          <w:sz w:val="24"/>
        </w:rPr>
        <w:t>D人格养成</w:t>
      </w:r>
    </w:p>
    <w:p w14:paraId="2EA8EFC4" w14:textId="77777777" w:rsidR="003C5604" w:rsidRPr="00F316E1" w:rsidRDefault="003C5604" w:rsidP="003C5604">
      <w:pPr>
        <w:snapToGrid w:val="0"/>
        <w:spacing w:line="276" w:lineRule="auto"/>
        <w:ind w:firstLineChars="177" w:firstLine="425"/>
        <w:rPr>
          <w:rFonts w:ascii="Microsoft YaHei" w:eastAsia="Microsoft YaHei" w:hAnsi="Microsoft YaHei" w:cs="SimSun"/>
          <w:kern w:val="0"/>
          <w:sz w:val="24"/>
        </w:rPr>
      </w:pPr>
      <w:r w:rsidRPr="00F316E1">
        <w:rPr>
          <w:rFonts w:ascii="Microsoft YaHei" w:eastAsia="Microsoft YaHei" w:hAnsi="Microsoft YaHei" w:cs="SimSun" w:hint="eastAsia"/>
          <w:kern w:val="0"/>
          <w:sz w:val="24"/>
        </w:rPr>
        <w:t>D1 刻苦务实、意志坚强</w:t>
      </w:r>
    </w:p>
    <w:p w14:paraId="220308D3" w14:textId="77777777" w:rsidR="003C5604" w:rsidRPr="00F316E1" w:rsidRDefault="003C5604" w:rsidP="003C5604">
      <w:pPr>
        <w:snapToGrid w:val="0"/>
        <w:spacing w:line="276" w:lineRule="auto"/>
        <w:ind w:firstLineChars="177" w:firstLine="425"/>
        <w:rPr>
          <w:rFonts w:ascii="Microsoft YaHei" w:eastAsia="Microsoft YaHei" w:hAnsi="Microsoft YaHei" w:cs="SimSun"/>
          <w:kern w:val="0"/>
          <w:sz w:val="24"/>
        </w:rPr>
      </w:pPr>
      <w:r w:rsidRPr="00F316E1">
        <w:rPr>
          <w:rFonts w:ascii="Microsoft YaHei" w:eastAsia="Microsoft YaHei" w:hAnsi="Microsoft YaHei" w:cs="SimSun" w:hint="eastAsia"/>
          <w:kern w:val="0"/>
          <w:sz w:val="24"/>
        </w:rPr>
        <w:t>D2 努力拼搏，敢为人先</w:t>
      </w:r>
    </w:p>
    <w:p w14:paraId="6976393A" w14:textId="77777777" w:rsidR="003C5604" w:rsidRPr="00F316E1" w:rsidRDefault="003C5604" w:rsidP="003C5604">
      <w:pPr>
        <w:snapToGrid w:val="0"/>
        <w:spacing w:line="276" w:lineRule="auto"/>
        <w:ind w:firstLineChars="177" w:firstLine="425"/>
        <w:rPr>
          <w:rFonts w:ascii="Microsoft YaHei" w:eastAsia="Microsoft YaHei" w:hAnsi="Microsoft YaHei" w:cs="SimSun"/>
          <w:kern w:val="0"/>
          <w:sz w:val="24"/>
        </w:rPr>
      </w:pPr>
      <w:r w:rsidRPr="00F316E1">
        <w:rPr>
          <w:rFonts w:ascii="Microsoft YaHei" w:eastAsia="Microsoft YaHei" w:hAnsi="Microsoft YaHei" w:cs="SimSun" w:hint="eastAsia"/>
          <w:kern w:val="0"/>
          <w:sz w:val="24"/>
        </w:rPr>
        <w:t>D3 诚实守信，忠于职守</w:t>
      </w:r>
    </w:p>
    <w:p w14:paraId="777E5735" w14:textId="77777777" w:rsidR="003C5604" w:rsidRPr="00F316E1" w:rsidRDefault="003C5604" w:rsidP="003C5604">
      <w:pPr>
        <w:snapToGrid w:val="0"/>
        <w:spacing w:line="276" w:lineRule="auto"/>
        <w:ind w:firstLineChars="177" w:firstLine="425"/>
        <w:rPr>
          <w:rFonts w:ascii="Microsoft YaHei" w:eastAsia="Microsoft YaHei" w:hAnsi="Microsoft YaHei" w:cs="SimSun"/>
          <w:kern w:val="0"/>
          <w:sz w:val="24"/>
        </w:rPr>
      </w:pPr>
      <w:r w:rsidRPr="00F316E1">
        <w:rPr>
          <w:rFonts w:ascii="Microsoft YaHei" w:eastAsia="Microsoft YaHei" w:hAnsi="Microsoft YaHei" w:cs="SimSun" w:hint="eastAsia"/>
          <w:kern w:val="0"/>
          <w:sz w:val="24"/>
        </w:rPr>
        <w:t>D4 身心和谐、体魄强健</w:t>
      </w:r>
    </w:p>
    <w:p w14:paraId="44E49719" w14:textId="77777777" w:rsidR="003C5604" w:rsidRPr="00F316E1" w:rsidRDefault="003C5604" w:rsidP="003C5604">
      <w:pPr>
        <w:snapToGrid w:val="0"/>
        <w:spacing w:line="276" w:lineRule="auto"/>
        <w:ind w:firstLineChars="177" w:firstLine="425"/>
        <w:rPr>
          <w:rFonts w:ascii="Microsoft YaHei" w:eastAsia="Microsoft YaHei" w:hAnsi="Microsoft YaHei" w:cs="SimSun"/>
          <w:kern w:val="0"/>
          <w:sz w:val="24"/>
        </w:rPr>
      </w:pPr>
      <w:r w:rsidRPr="00F316E1">
        <w:rPr>
          <w:rFonts w:ascii="Microsoft YaHei" w:eastAsia="Microsoft YaHei" w:hAnsi="Microsoft YaHei" w:cs="SimSun" w:hint="eastAsia"/>
          <w:kern w:val="0"/>
          <w:sz w:val="24"/>
        </w:rPr>
        <w:t>D5 崇礼明德，仁爱宽容</w:t>
      </w:r>
    </w:p>
    <w:p w14:paraId="108563E4" w14:textId="77777777" w:rsidR="003C5604" w:rsidRPr="00DC2158" w:rsidRDefault="003C5604" w:rsidP="003C5604">
      <w:pPr>
        <w:spacing w:line="360" w:lineRule="auto"/>
        <w:ind w:firstLineChars="200" w:firstLine="480"/>
        <w:rPr>
          <w:rFonts w:ascii="Microsoft YaHei" w:eastAsia="Microsoft YaHei" w:hAnsi="Microsoft YaHei"/>
          <w:sz w:val="24"/>
        </w:rPr>
      </w:pPr>
      <w:r w:rsidRPr="00DC2158">
        <w:rPr>
          <w:rFonts w:ascii="Microsoft YaHei" w:eastAsia="Microsoft YaHei" w:hAnsi="Microsoft YaHei" w:hint="eastAsia"/>
          <w:sz w:val="24"/>
        </w:rPr>
        <w:t>D</w:t>
      </w:r>
      <w:r w:rsidRPr="00DC2158">
        <w:rPr>
          <w:rFonts w:ascii="Microsoft YaHei" w:eastAsia="Microsoft YaHei" w:hAnsi="Microsoft YaHei"/>
          <w:sz w:val="24"/>
        </w:rPr>
        <w:t>6 通过学习职业道德和学术诚信标准并实践，初步养成良好的职业诚信素</w:t>
      </w:r>
      <w:r w:rsidRPr="00DC2158">
        <w:rPr>
          <w:rFonts w:ascii="Microsoft YaHei" w:eastAsia="Microsoft YaHei" w:hAnsi="Microsoft YaHei"/>
          <w:sz w:val="24"/>
        </w:rPr>
        <w:lastRenderedPageBreak/>
        <w:t>质</w:t>
      </w:r>
    </w:p>
    <w:p w14:paraId="6855D214" w14:textId="77777777" w:rsidR="003C5604" w:rsidRPr="00DC2158" w:rsidRDefault="003C5604" w:rsidP="003C5604">
      <w:pPr>
        <w:spacing w:line="360" w:lineRule="auto"/>
        <w:ind w:firstLineChars="200" w:firstLine="480"/>
        <w:rPr>
          <w:rFonts w:ascii="Microsoft YaHei" w:eastAsia="Microsoft YaHei" w:hAnsi="Microsoft YaHei"/>
          <w:sz w:val="24"/>
        </w:rPr>
      </w:pPr>
      <w:r w:rsidRPr="00DC2158">
        <w:rPr>
          <w:rFonts w:ascii="Microsoft YaHei" w:eastAsia="Microsoft YaHei" w:hAnsi="Microsoft YaHei"/>
          <w:sz w:val="24"/>
        </w:rPr>
        <w:t xml:space="preserve"> </w:t>
      </w:r>
      <w:r w:rsidRPr="00DC2158">
        <w:rPr>
          <w:rFonts w:ascii="Microsoft YaHei" w:eastAsia="Microsoft YaHei" w:hAnsi="Microsoft YaHei" w:hint="eastAsia"/>
          <w:sz w:val="24"/>
        </w:rPr>
        <w:t>D</w:t>
      </w:r>
      <w:r w:rsidRPr="00DC2158">
        <w:rPr>
          <w:rFonts w:ascii="Microsoft YaHei" w:eastAsia="Microsoft YaHei" w:hAnsi="Microsoft YaHei"/>
          <w:sz w:val="24"/>
        </w:rPr>
        <w:t>7 具备关于大型工程系统的复杂性的认识</w:t>
      </w:r>
    </w:p>
    <w:p w14:paraId="3F694892" w14:textId="77777777" w:rsidR="003C5604" w:rsidRPr="00DC2158" w:rsidRDefault="003C5604" w:rsidP="003C5604">
      <w:pPr>
        <w:spacing w:line="360" w:lineRule="auto"/>
        <w:ind w:firstLineChars="200" w:firstLine="480"/>
        <w:rPr>
          <w:rFonts w:ascii="Microsoft YaHei" w:eastAsia="Microsoft YaHei" w:hAnsi="Microsoft YaHei"/>
          <w:sz w:val="24"/>
        </w:rPr>
      </w:pPr>
      <w:r w:rsidRPr="00DC2158">
        <w:rPr>
          <w:rFonts w:ascii="Microsoft YaHei" w:eastAsia="Microsoft YaHei" w:hAnsi="Microsoft YaHei"/>
          <w:sz w:val="24"/>
        </w:rPr>
        <w:t xml:space="preserve"> </w:t>
      </w:r>
      <w:r w:rsidRPr="00DC2158">
        <w:rPr>
          <w:rFonts w:ascii="Microsoft YaHei" w:eastAsia="Microsoft YaHei" w:hAnsi="Microsoft YaHei" w:hint="eastAsia"/>
          <w:sz w:val="24"/>
        </w:rPr>
        <w:t>D</w:t>
      </w:r>
      <w:r w:rsidRPr="00DC2158">
        <w:rPr>
          <w:rFonts w:ascii="Microsoft YaHei" w:eastAsia="Microsoft YaHei" w:hAnsi="Microsoft YaHei"/>
          <w:sz w:val="24"/>
        </w:rPr>
        <w:t>8 具备关于社会因素和社会影响力在本专业中的重要性的认识</w:t>
      </w:r>
    </w:p>
    <w:p w14:paraId="4511D3D1" w14:textId="77777777" w:rsidR="003C5604" w:rsidRPr="00DC2158" w:rsidRDefault="003C5604" w:rsidP="003C5604">
      <w:pPr>
        <w:spacing w:line="360" w:lineRule="auto"/>
        <w:ind w:firstLineChars="257" w:firstLine="617"/>
        <w:rPr>
          <w:rFonts w:ascii="Microsoft YaHei" w:eastAsia="Microsoft YaHei" w:hAnsi="Microsoft YaHei"/>
          <w:sz w:val="24"/>
        </w:rPr>
      </w:pPr>
      <w:r w:rsidRPr="00DC2158">
        <w:rPr>
          <w:rFonts w:ascii="Microsoft YaHei" w:eastAsia="Microsoft YaHei" w:hAnsi="Microsoft YaHei" w:hint="eastAsia"/>
          <w:sz w:val="24"/>
        </w:rPr>
        <w:t>D</w:t>
      </w:r>
      <w:r w:rsidRPr="00DC2158">
        <w:rPr>
          <w:rFonts w:ascii="Microsoft YaHei" w:eastAsia="Microsoft YaHei" w:hAnsi="Microsoft YaHei"/>
          <w:sz w:val="24"/>
        </w:rPr>
        <w:t>9 初步具备科学素养</w:t>
      </w:r>
    </w:p>
    <w:p w14:paraId="724C1F0B" w14:textId="77777777" w:rsidR="00917F91" w:rsidRPr="00CC32D7" w:rsidRDefault="00917F91" w:rsidP="00917F91">
      <w:pPr>
        <w:spacing w:line="400" w:lineRule="exact"/>
        <w:ind w:firstLineChars="200" w:firstLine="420"/>
      </w:pPr>
    </w:p>
    <w:sectPr w:rsidR="00917F91" w:rsidRPr="00CC32D7" w:rsidSect="00A34A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1FB58" w14:textId="77777777" w:rsidR="009F24E2" w:rsidRDefault="009F24E2" w:rsidP="00577ECF">
      <w:r>
        <w:separator/>
      </w:r>
    </w:p>
  </w:endnote>
  <w:endnote w:type="continuationSeparator" w:id="0">
    <w:p w14:paraId="64145A61" w14:textId="77777777" w:rsidR="009F24E2" w:rsidRDefault="009F24E2"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eteo">
    <w:panose1 w:val="020B0604020202020204"/>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DDFCF" w14:textId="77777777" w:rsidR="009F24E2" w:rsidRDefault="009F24E2" w:rsidP="00577ECF">
      <w:r>
        <w:separator/>
      </w:r>
    </w:p>
  </w:footnote>
  <w:footnote w:type="continuationSeparator" w:id="0">
    <w:p w14:paraId="0E6A4F34" w14:textId="77777777" w:rsidR="009F24E2" w:rsidRDefault="009F24E2"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755B0"/>
    <w:multiLevelType w:val="hybridMultilevel"/>
    <w:tmpl w:val="F2CC09CE"/>
    <w:lvl w:ilvl="0" w:tplc="254C3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C2C49"/>
    <w:multiLevelType w:val="hybridMultilevel"/>
    <w:tmpl w:val="11D2F5A6"/>
    <w:lvl w:ilvl="0" w:tplc="3AEE2198">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 w15:restartNumberingAfterBreak="0">
    <w:nsid w:val="36E47CD3"/>
    <w:multiLevelType w:val="hybridMultilevel"/>
    <w:tmpl w:val="0FFEF9FE"/>
    <w:lvl w:ilvl="0" w:tplc="90FEE0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51FC65F9"/>
    <w:multiLevelType w:val="hybridMultilevel"/>
    <w:tmpl w:val="AE801B10"/>
    <w:lvl w:ilvl="0" w:tplc="04090001">
      <w:start w:val="1"/>
      <w:numFmt w:val="bullet"/>
      <w:lvlText w:val=""/>
      <w:lvlJc w:val="left"/>
      <w:pPr>
        <w:ind w:left="1027" w:hanging="480"/>
      </w:pPr>
      <w:rPr>
        <w:rFonts w:ascii="Wingdings" w:hAnsi="Wingdings" w:hint="default"/>
      </w:rPr>
    </w:lvl>
    <w:lvl w:ilvl="1" w:tplc="04090003" w:tentative="1">
      <w:start w:val="1"/>
      <w:numFmt w:val="bullet"/>
      <w:lvlText w:val=""/>
      <w:lvlJc w:val="left"/>
      <w:pPr>
        <w:ind w:left="1507" w:hanging="480"/>
      </w:pPr>
      <w:rPr>
        <w:rFonts w:ascii="Wingdings" w:hAnsi="Wingdings" w:hint="default"/>
      </w:rPr>
    </w:lvl>
    <w:lvl w:ilvl="2" w:tplc="04090005" w:tentative="1">
      <w:start w:val="1"/>
      <w:numFmt w:val="bullet"/>
      <w:lvlText w:val=""/>
      <w:lvlJc w:val="left"/>
      <w:pPr>
        <w:ind w:left="1987" w:hanging="480"/>
      </w:pPr>
      <w:rPr>
        <w:rFonts w:ascii="Wingdings" w:hAnsi="Wingdings" w:hint="default"/>
      </w:rPr>
    </w:lvl>
    <w:lvl w:ilvl="3" w:tplc="04090001" w:tentative="1">
      <w:start w:val="1"/>
      <w:numFmt w:val="bullet"/>
      <w:lvlText w:val=""/>
      <w:lvlJc w:val="left"/>
      <w:pPr>
        <w:ind w:left="2467" w:hanging="480"/>
      </w:pPr>
      <w:rPr>
        <w:rFonts w:ascii="Wingdings" w:hAnsi="Wingdings" w:hint="default"/>
      </w:rPr>
    </w:lvl>
    <w:lvl w:ilvl="4" w:tplc="04090003" w:tentative="1">
      <w:start w:val="1"/>
      <w:numFmt w:val="bullet"/>
      <w:lvlText w:val=""/>
      <w:lvlJc w:val="left"/>
      <w:pPr>
        <w:ind w:left="2947" w:hanging="480"/>
      </w:pPr>
      <w:rPr>
        <w:rFonts w:ascii="Wingdings" w:hAnsi="Wingdings" w:hint="default"/>
      </w:rPr>
    </w:lvl>
    <w:lvl w:ilvl="5" w:tplc="04090005" w:tentative="1">
      <w:start w:val="1"/>
      <w:numFmt w:val="bullet"/>
      <w:lvlText w:val=""/>
      <w:lvlJc w:val="left"/>
      <w:pPr>
        <w:ind w:left="3427" w:hanging="480"/>
      </w:pPr>
      <w:rPr>
        <w:rFonts w:ascii="Wingdings" w:hAnsi="Wingdings" w:hint="default"/>
      </w:rPr>
    </w:lvl>
    <w:lvl w:ilvl="6" w:tplc="04090001" w:tentative="1">
      <w:start w:val="1"/>
      <w:numFmt w:val="bullet"/>
      <w:lvlText w:val=""/>
      <w:lvlJc w:val="left"/>
      <w:pPr>
        <w:ind w:left="3907" w:hanging="480"/>
      </w:pPr>
      <w:rPr>
        <w:rFonts w:ascii="Wingdings" w:hAnsi="Wingdings" w:hint="default"/>
      </w:rPr>
    </w:lvl>
    <w:lvl w:ilvl="7" w:tplc="04090003" w:tentative="1">
      <w:start w:val="1"/>
      <w:numFmt w:val="bullet"/>
      <w:lvlText w:val=""/>
      <w:lvlJc w:val="left"/>
      <w:pPr>
        <w:ind w:left="4387" w:hanging="480"/>
      </w:pPr>
      <w:rPr>
        <w:rFonts w:ascii="Wingdings" w:hAnsi="Wingdings" w:hint="default"/>
      </w:rPr>
    </w:lvl>
    <w:lvl w:ilvl="8" w:tplc="04090005" w:tentative="1">
      <w:start w:val="1"/>
      <w:numFmt w:val="bullet"/>
      <w:lvlText w:val=""/>
      <w:lvlJc w:val="left"/>
      <w:pPr>
        <w:ind w:left="4867" w:hanging="480"/>
      </w:pPr>
      <w:rPr>
        <w:rFonts w:ascii="Wingdings" w:hAnsi="Wingdings" w:hint="default"/>
      </w:rPr>
    </w:lvl>
  </w:abstractNum>
  <w:abstractNum w:abstractNumId="4" w15:restartNumberingAfterBreak="0">
    <w:nsid w:val="589C1B1A"/>
    <w:multiLevelType w:val="hybridMultilevel"/>
    <w:tmpl w:val="E77C272C"/>
    <w:lvl w:ilvl="0" w:tplc="04090011">
      <w:start w:val="1"/>
      <w:numFmt w:val="decimal"/>
      <w:lvlText w:val="%1)"/>
      <w:lvlJc w:val="left"/>
      <w:pPr>
        <w:ind w:left="480" w:hanging="480"/>
      </w:pPr>
      <w:rPr>
        <w:rFont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2D00982"/>
    <w:multiLevelType w:val="hybridMultilevel"/>
    <w:tmpl w:val="CB8EAB92"/>
    <w:lvl w:ilvl="0" w:tplc="187A59E4">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61D"/>
    <w:rsid w:val="00000002"/>
    <w:rsid w:val="00016D09"/>
    <w:rsid w:val="00017AE7"/>
    <w:rsid w:val="0003794C"/>
    <w:rsid w:val="00046DFD"/>
    <w:rsid w:val="0006061D"/>
    <w:rsid w:val="00065C8F"/>
    <w:rsid w:val="00092076"/>
    <w:rsid w:val="00096768"/>
    <w:rsid w:val="000A1405"/>
    <w:rsid w:val="000A3107"/>
    <w:rsid w:val="000A548F"/>
    <w:rsid w:val="000B4F6B"/>
    <w:rsid w:val="000B5B61"/>
    <w:rsid w:val="000C4BA4"/>
    <w:rsid w:val="000F4D4F"/>
    <w:rsid w:val="001103E9"/>
    <w:rsid w:val="00113507"/>
    <w:rsid w:val="00124F58"/>
    <w:rsid w:val="00133ABB"/>
    <w:rsid w:val="00135619"/>
    <w:rsid w:val="001473BE"/>
    <w:rsid w:val="00152B75"/>
    <w:rsid w:val="001540A8"/>
    <w:rsid w:val="001552DE"/>
    <w:rsid w:val="00160181"/>
    <w:rsid w:val="00181BE7"/>
    <w:rsid w:val="00185B62"/>
    <w:rsid w:val="0018674C"/>
    <w:rsid w:val="001A4FE4"/>
    <w:rsid w:val="001B3A6E"/>
    <w:rsid w:val="001B3F50"/>
    <w:rsid w:val="001B5F57"/>
    <w:rsid w:val="001C7AD8"/>
    <w:rsid w:val="001D0BF5"/>
    <w:rsid w:val="001E73FD"/>
    <w:rsid w:val="00205519"/>
    <w:rsid w:val="00207DEF"/>
    <w:rsid w:val="00215DD9"/>
    <w:rsid w:val="00222E7E"/>
    <w:rsid w:val="00226B6B"/>
    <w:rsid w:val="00227A34"/>
    <w:rsid w:val="00235B9E"/>
    <w:rsid w:val="00242159"/>
    <w:rsid w:val="002447F4"/>
    <w:rsid w:val="00244C7C"/>
    <w:rsid w:val="00251927"/>
    <w:rsid w:val="0026026C"/>
    <w:rsid w:val="002633FC"/>
    <w:rsid w:val="00264427"/>
    <w:rsid w:val="0026569D"/>
    <w:rsid w:val="0027226A"/>
    <w:rsid w:val="0027360E"/>
    <w:rsid w:val="0028182B"/>
    <w:rsid w:val="0028463A"/>
    <w:rsid w:val="0029573F"/>
    <w:rsid w:val="00297E22"/>
    <w:rsid w:val="002A157D"/>
    <w:rsid w:val="002A6549"/>
    <w:rsid w:val="002A75DF"/>
    <w:rsid w:val="002A7980"/>
    <w:rsid w:val="002B6537"/>
    <w:rsid w:val="002C74AF"/>
    <w:rsid w:val="003036D4"/>
    <w:rsid w:val="003164D3"/>
    <w:rsid w:val="003237D3"/>
    <w:rsid w:val="00331F38"/>
    <w:rsid w:val="00341CDD"/>
    <w:rsid w:val="00342C04"/>
    <w:rsid w:val="003445ED"/>
    <w:rsid w:val="00362522"/>
    <w:rsid w:val="00366702"/>
    <w:rsid w:val="003715C0"/>
    <w:rsid w:val="00377008"/>
    <w:rsid w:val="003852BF"/>
    <w:rsid w:val="0039135A"/>
    <w:rsid w:val="003948E3"/>
    <w:rsid w:val="00395246"/>
    <w:rsid w:val="0039570D"/>
    <w:rsid w:val="003961F3"/>
    <w:rsid w:val="003A619F"/>
    <w:rsid w:val="003C4422"/>
    <w:rsid w:val="003C5604"/>
    <w:rsid w:val="003D10F5"/>
    <w:rsid w:val="003D75A8"/>
    <w:rsid w:val="003E65CC"/>
    <w:rsid w:val="003F5EF6"/>
    <w:rsid w:val="0040246D"/>
    <w:rsid w:val="00422468"/>
    <w:rsid w:val="004309D3"/>
    <w:rsid w:val="00446816"/>
    <w:rsid w:val="00457837"/>
    <w:rsid w:val="00461685"/>
    <w:rsid w:val="004637A0"/>
    <w:rsid w:val="00474457"/>
    <w:rsid w:val="004857F5"/>
    <w:rsid w:val="00487AD7"/>
    <w:rsid w:val="004921CE"/>
    <w:rsid w:val="0049436E"/>
    <w:rsid w:val="004A77B8"/>
    <w:rsid w:val="004B7203"/>
    <w:rsid w:val="004D3C5E"/>
    <w:rsid w:val="004D4153"/>
    <w:rsid w:val="004D62C4"/>
    <w:rsid w:val="004E0425"/>
    <w:rsid w:val="004E283B"/>
    <w:rsid w:val="005031D5"/>
    <w:rsid w:val="00511D50"/>
    <w:rsid w:val="00513F8B"/>
    <w:rsid w:val="00516240"/>
    <w:rsid w:val="00520B0A"/>
    <w:rsid w:val="00565461"/>
    <w:rsid w:val="00577467"/>
    <w:rsid w:val="00577ECF"/>
    <w:rsid w:val="00582CAF"/>
    <w:rsid w:val="005A0A65"/>
    <w:rsid w:val="005A388C"/>
    <w:rsid w:val="005B3F8B"/>
    <w:rsid w:val="005B52BE"/>
    <w:rsid w:val="005B54E8"/>
    <w:rsid w:val="005B5727"/>
    <w:rsid w:val="005C6898"/>
    <w:rsid w:val="005E6232"/>
    <w:rsid w:val="005F49AB"/>
    <w:rsid w:val="005F51FB"/>
    <w:rsid w:val="00612AD5"/>
    <w:rsid w:val="00615840"/>
    <w:rsid w:val="0061590F"/>
    <w:rsid w:val="00634EC7"/>
    <w:rsid w:val="00650484"/>
    <w:rsid w:val="00656964"/>
    <w:rsid w:val="006571DD"/>
    <w:rsid w:val="00663B60"/>
    <w:rsid w:val="00676E92"/>
    <w:rsid w:val="00684DF1"/>
    <w:rsid w:val="00686943"/>
    <w:rsid w:val="006951D8"/>
    <w:rsid w:val="006A13AE"/>
    <w:rsid w:val="006D3645"/>
    <w:rsid w:val="006E111B"/>
    <w:rsid w:val="006F13AA"/>
    <w:rsid w:val="006F1849"/>
    <w:rsid w:val="006F49C1"/>
    <w:rsid w:val="006F7828"/>
    <w:rsid w:val="00705456"/>
    <w:rsid w:val="00707583"/>
    <w:rsid w:val="00714351"/>
    <w:rsid w:val="00717709"/>
    <w:rsid w:val="0074127F"/>
    <w:rsid w:val="007548D6"/>
    <w:rsid w:val="007604F0"/>
    <w:rsid w:val="00763B46"/>
    <w:rsid w:val="007650DE"/>
    <w:rsid w:val="00781C2B"/>
    <w:rsid w:val="00784A11"/>
    <w:rsid w:val="007935C0"/>
    <w:rsid w:val="00795F2D"/>
    <w:rsid w:val="007A19E1"/>
    <w:rsid w:val="007C5C4D"/>
    <w:rsid w:val="007C626D"/>
    <w:rsid w:val="007D0917"/>
    <w:rsid w:val="007D4099"/>
    <w:rsid w:val="007D60BA"/>
    <w:rsid w:val="007E4A9A"/>
    <w:rsid w:val="007E4B77"/>
    <w:rsid w:val="007E5663"/>
    <w:rsid w:val="0080277F"/>
    <w:rsid w:val="008158EA"/>
    <w:rsid w:val="00823ACC"/>
    <w:rsid w:val="00825C1B"/>
    <w:rsid w:val="00843E67"/>
    <w:rsid w:val="00854398"/>
    <w:rsid w:val="00857453"/>
    <w:rsid w:val="008737DF"/>
    <w:rsid w:val="00890F38"/>
    <w:rsid w:val="008954B7"/>
    <w:rsid w:val="008A7203"/>
    <w:rsid w:val="008A780A"/>
    <w:rsid w:val="008B1962"/>
    <w:rsid w:val="008B5A38"/>
    <w:rsid w:val="008C6167"/>
    <w:rsid w:val="008F095E"/>
    <w:rsid w:val="008F7DAE"/>
    <w:rsid w:val="00900449"/>
    <w:rsid w:val="00901D4C"/>
    <w:rsid w:val="00901F86"/>
    <w:rsid w:val="009044F4"/>
    <w:rsid w:val="00904EBA"/>
    <w:rsid w:val="0090604F"/>
    <w:rsid w:val="00916EF3"/>
    <w:rsid w:val="00917F91"/>
    <w:rsid w:val="009202E6"/>
    <w:rsid w:val="00931F97"/>
    <w:rsid w:val="009325A7"/>
    <w:rsid w:val="00940206"/>
    <w:rsid w:val="0094583E"/>
    <w:rsid w:val="00951E1A"/>
    <w:rsid w:val="009521A6"/>
    <w:rsid w:val="009744FC"/>
    <w:rsid w:val="009751A9"/>
    <w:rsid w:val="00983A28"/>
    <w:rsid w:val="00997CA4"/>
    <w:rsid w:val="009A0D3D"/>
    <w:rsid w:val="009A13D5"/>
    <w:rsid w:val="009A1690"/>
    <w:rsid w:val="009B146D"/>
    <w:rsid w:val="009C073B"/>
    <w:rsid w:val="009C2014"/>
    <w:rsid w:val="009C365C"/>
    <w:rsid w:val="009C4AD1"/>
    <w:rsid w:val="009C6808"/>
    <w:rsid w:val="009E1062"/>
    <w:rsid w:val="009E5CA5"/>
    <w:rsid w:val="009E6E40"/>
    <w:rsid w:val="009E73FA"/>
    <w:rsid w:val="009F24E2"/>
    <w:rsid w:val="00A01439"/>
    <w:rsid w:val="00A076BD"/>
    <w:rsid w:val="00A13FA1"/>
    <w:rsid w:val="00A16565"/>
    <w:rsid w:val="00A22DA1"/>
    <w:rsid w:val="00A3078F"/>
    <w:rsid w:val="00A34A37"/>
    <w:rsid w:val="00A37564"/>
    <w:rsid w:val="00A52EE1"/>
    <w:rsid w:val="00A54CA9"/>
    <w:rsid w:val="00A55443"/>
    <w:rsid w:val="00A617B4"/>
    <w:rsid w:val="00A61B1F"/>
    <w:rsid w:val="00A724E5"/>
    <w:rsid w:val="00A75C96"/>
    <w:rsid w:val="00A960D0"/>
    <w:rsid w:val="00AA61AF"/>
    <w:rsid w:val="00AA7D16"/>
    <w:rsid w:val="00AC1B9C"/>
    <w:rsid w:val="00AC5156"/>
    <w:rsid w:val="00AD0114"/>
    <w:rsid w:val="00AD3765"/>
    <w:rsid w:val="00AD7DBD"/>
    <w:rsid w:val="00AD7E02"/>
    <w:rsid w:val="00AE6C69"/>
    <w:rsid w:val="00AE7C15"/>
    <w:rsid w:val="00B05FFC"/>
    <w:rsid w:val="00B07B9A"/>
    <w:rsid w:val="00B10595"/>
    <w:rsid w:val="00B20254"/>
    <w:rsid w:val="00B314A7"/>
    <w:rsid w:val="00B328AD"/>
    <w:rsid w:val="00B36441"/>
    <w:rsid w:val="00B41900"/>
    <w:rsid w:val="00B42B38"/>
    <w:rsid w:val="00B461FD"/>
    <w:rsid w:val="00B5425D"/>
    <w:rsid w:val="00B55C30"/>
    <w:rsid w:val="00B74383"/>
    <w:rsid w:val="00B82A77"/>
    <w:rsid w:val="00B86A68"/>
    <w:rsid w:val="00B970D8"/>
    <w:rsid w:val="00BA1AE6"/>
    <w:rsid w:val="00BC3FDA"/>
    <w:rsid w:val="00BC47D5"/>
    <w:rsid w:val="00BD2785"/>
    <w:rsid w:val="00BE022B"/>
    <w:rsid w:val="00C040DE"/>
    <w:rsid w:val="00C16300"/>
    <w:rsid w:val="00C17594"/>
    <w:rsid w:val="00C3097E"/>
    <w:rsid w:val="00C46B87"/>
    <w:rsid w:val="00C73038"/>
    <w:rsid w:val="00C8101A"/>
    <w:rsid w:val="00C82B23"/>
    <w:rsid w:val="00C85828"/>
    <w:rsid w:val="00C86B69"/>
    <w:rsid w:val="00CB2B7A"/>
    <w:rsid w:val="00CB685A"/>
    <w:rsid w:val="00CC32D7"/>
    <w:rsid w:val="00CC42E4"/>
    <w:rsid w:val="00CC5EB9"/>
    <w:rsid w:val="00CF32A8"/>
    <w:rsid w:val="00CF7312"/>
    <w:rsid w:val="00CF7CDB"/>
    <w:rsid w:val="00D01C8F"/>
    <w:rsid w:val="00D130CC"/>
    <w:rsid w:val="00D1758F"/>
    <w:rsid w:val="00D23BC7"/>
    <w:rsid w:val="00D41A07"/>
    <w:rsid w:val="00D43323"/>
    <w:rsid w:val="00D47A4D"/>
    <w:rsid w:val="00D644B5"/>
    <w:rsid w:val="00D73A3C"/>
    <w:rsid w:val="00D85250"/>
    <w:rsid w:val="00D858FF"/>
    <w:rsid w:val="00D87B3C"/>
    <w:rsid w:val="00D90775"/>
    <w:rsid w:val="00D95E9E"/>
    <w:rsid w:val="00DB5794"/>
    <w:rsid w:val="00DC7BDC"/>
    <w:rsid w:val="00DD3AE5"/>
    <w:rsid w:val="00DD3DB1"/>
    <w:rsid w:val="00DD6214"/>
    <w:rsid w:val="00DE716F"/>
    <w:rsid w:val="00DF671F"/>
    <w:rsid w:val="00E025AD"/>
    <w:rsid w:val="00E06426"/>
    <w:rsid w:val="00E30BA9"/>
    <w:rsid w:val="00E43921"/>
    <w:rsid w:val="00E53A44"/>
    <w:rsid w:val="00E54B0F"/>
    <w:rsid w:val="00E5505D"/>
    <w:rsid w:val="00E5674A"/>
    <w:rsid w:val="00E668AE"/>
    <w:rsid w:val="00E84719"/>
    <w:rsid w:val="00E85F6E"/>
    <w:rsid w:val="00E90402"/>
    <w:rsid w:val="00E953DB"/>
    <w:rsid w:val="00EA259D"/>
    <w:rsid w:val="00EA40F1"/>
    <w:rsid w:val="00EB1196"/>
    <w:rsid w:val="00EB20C0"/>
    <w:rsid w:val="00EB4A40"/>
    <w:rsid w:val="00EC1070"/>
    <w:rsid w:val="00ED2940"/>
    <w:rsid w:val="00ED30B5"/>
    <w:rsid w:val="00ED75BE"/>
    <w:rsid w:val="00EF0674"/>
    <w:rsid w:val="00F262EB"/>
    <w:rsid w:val="00F45FCB"/>
    <w:rsid w:val="00F46C0A"/>
    <w:rsid w:val="00F70F9F"/>
    <w:rsid w:val="00F746B7"/>
    <w:rsid w:val="00F74F9B"/>
    <w:rsid w:val="00F757B5"/>
    <w:rsid w:val="00F917AF"/>
    <w:rsid w:val="00F96966"/>
    <w:rsid w:val="00FC2FC1"/>
    <w:rsid w:val="00FC687D"/>
    <w:rsid w:val="00FE20EB"/>
    <w:rsid w:val="00FE2E29"/>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2FE016"/>
  <w15:docId w15:val="{B3A93AB0-89F5-8141-91D4-5FAC7232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4A37"/>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56964"/>
    <w:pPr>
      <w:ind w:firstLineChars="200" w:firstLine="420"/>
    </w:pPr>
  </w:style>
  <w:style w:type="character" w:styleId="Strong">
    <w:name w:val="Strong"/>
    <w:uiPriority w:val="99"/>
    <w:qFormat/>
    <w:rsid w:val="009202E6"/>
    <w:rPr>
      <w:rFonts w:cs="Times New Roman"/>
      <w:b/>
      <w:bCs/>
    </w:rPr>
  </w:style>
  <w:style w:type="table" w:styleId="TableGrid">
    <w:name w:val="Table Grid"/>
    <w:basedOn w:val="TableNormal"/>
    <w:uiPriority w:val="9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Normal"/>
    <w:autoRedefine/>
    <w:uiPriority w:val="99"/>
    <w:rsid w:val="00124F58"/>
    <w:rPr>
      <w:rFonts w:ascii="SimSun" w:hAnsi="SimSun" w:cs="Symeteo"/>
      <w:bCs/>
      <w:color w:val="FF0000"/>
      <w:sz w:val="24"/>
      <w:szCs w:val="24"/>
    </w:rPr>
  </w:style>
  <w:style w:type="paragraph" w:styleId="BalloonText">
    <w:name w:val="Balloon Text"/>
    <w:basedOn w:val="Normal"/>
    <w:link w:val="BalloonTextChar"/>
    <w:uiPriority w:val="99"/>
    <w:semiHidden/>
    <w:rsid w:val="00133ABB"/>
    <w:rPr>
      <w:sz w:val="18"/>
      <w:szCs w:val="18"/>
    </w:rPr>
  </w:style>
  <w:style w:type="character" w:customStyle="1" w:styleId="BalloonTextChar">
    <w:name w:val="Balloon Text Char"/>
    <w:link w:val="BalloonText"/>
    <w:uiPriority w:val="99"/>
    <w:semiHidden/>
    <w:locked/>
    <w:rsid w:val="00133ABB"/>
    <w:rPr>
      <w:rFonts w:cs="Times New Roman"/>
      <w:sz w:val="18"/>
      <w:szCs w:val="18"/>
    </w:rPr>
  </w:style>
  <w:style w:type="character" w:styleId="Hyperlink">
    <w:name w:val="Hyperlink"/>
    <w:uiPriority w:val="99"/>
    <w:semiHidden/>
    <w:rsid w:val="00AD7E02"/>
    <w:rPr>
      <w:rFonts w:cs="Times New Roman"/>
      <w:color w:val="0000FF"/>
      <w:u w:val="none"/>
      <w:effect w:val="none"/>
    </w:rPr>
  </w:style>
  <w:style w:type="paragraph" w:styleId="Header">
    <w:name w:val="header"/>
    <w:basedOn w:val="Normal"/>
    <w:link w:val="HeaderChar"/>
    <w:uiPriority w:val="99"/>
    <w:rsid w:val="00577E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locked/>
    <w:rsid w:val="00577ECF"/>
    <w:rPr>
      <w:rFonts w:cs="Times New Roman"/>
      <w:sz w:val="18"/>
      <w:szCs w:val="18"/>
    </w:rPr>
  </w:style>
  <w:style w:type="paragraph" w:styleId="Footer">
    <w:name w:val="footer"/>
    <w:basedOn w:val="Normal"/>
    <w:link w:val="FooterChar"/>
    <w:uiPriority w:val="99"/>
    <w:rsid w:val="00577ECF"/>
    <w:pPr>
      <w:tabs>
        <w:tab w:val="center" w:pos="4153"/>
        <w:tab w:val="right" w:pos="8306"/>
      </w:tabs>
      <w:snapToGrid w:val="0"/>
      <w:jc w:val="left"/>
    </w:pPr>
    <w:rPr>
      <w:sz w:val="18"/>
      <w:szCs w:val="18"/>
    </w:rPr>
  </w:style>
  <w:style w:type="character" w:customStyle="1" w:styleId="FooterChar">
    <w:name w:val="Footer Char"/>
    <w:link w:val="Footer"/>
    <w:uiPriority w:val="99"/>
    <w:locked/>
    <w:rsid w:val="00577ECF"/>
    <w:rPr>
      <w:rFonts w:cs="Times New Roman"/>
      <w:sz w:val="18"/>
      <w:szCs w:val="18"/>
    </w:rPr>
  </w:style>
  <w:style w:type="paragraph" w:styleId="BodyText">
    <w:name w:val="Body Text"/>
    <w:basedOn w:val="Normal"/>
    <w:link w:val="BodyTextChar"/>
    <w:rsid w:val="00EF0674"/>
    <w:pPr>
      <w:widowControl/>
      <w:spacing w:after="60"/>
      <w:jc w:val="left"/>
    </w:pPr>
    <w:rPr>
      <w:rFonts w:ascii="Arial" w:hAnsi="Arial"/>
      <w:kern w:val="0"/>
      <w:szCs w:val="20"/>
      <w:lang w:eastAsia="en-US"/>
    </w:rPr>
  </w:style>
  <w:style w:type="character" w:customStyle="1" w:styleId="BodyTextChar">
    <w:name w:val="Body Text Char"/>
    <w:link w:val="BodyText"/>
    <w:rsid w:val="00EF0674"/>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750148">
      <w:bodyDiv w:val="1"/>
      <w:marLeft w:val="0"/>
      <w:marRight w:val="0"/>
      <w:marTop w:val="0"/>
      <w:marBottom w:val="0"/>
      <w:divBdr>
        <w:top w:val="none" w:sz="0" w:space="0" w:color="auto"/>
        <w:left w:val="none" w:sz="0" w:space="0" w:color="auto"/>
        <w:bottom w:val="none" w:sz="0" w:space="0" w:color="auto"/>
        <w:right w:val="none" w:sz="0" w:space="0" w:color="auto"/>
      </w:divBdr>
    </w:div>
    <w:div w:id="956450549">
      <w:bodyDiv w:val="1"/>
      <w:marLeft w:val="0"/>
      <w:marRight w:val="0"/>
      <w:marTop w:val="0"/>
      <w:marBottom w:val="0"/>
      <w:divBdr>
        <w:top w:val="none" w:sz="0" w:space="0" w:color="auto"/>
        <w:left w:val="none" w:sz="0" w:space="0" w:color="auto"/>
        <w:bottom w:val="none" w:sz="0" w:space="0" w:color="auto"/>
        <w:right w:val="none" w:sz="0" w:space="0" w:color="auto"/>
      </w:divBdr>
    </w:div>
    <w:div w:id="1601180907">
      <w:bodyDiv w:val="1"/>
      <w:marLeft w:val="0"/>
      <w:marRight w:val="0"/>
      <w:marTop w:val="0"/>
      <w:marBottom w:val="0"/>
      <w:divBdr>
        <w:top w:val="none" w:sz="0" w:space="0" w:color="auto"/>
        <w:left w:val="none" w:sz="0" w:space="0" w:color="auto"/>
        <w:bottom w:val="none" w:sz="0" w:space="0" w:color="auto"/>
        <w:right w:val="none" w:sz="0" w:space="0" w:color="auto"/>
      </w:divBdr>
    </w:div>
    <w:div w:id="160550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xiqiang yang</dc:creator>
  <cp:keywords/>
  <dc:description/>
  <cp:lastModifiedBy>Microsoft Office User</cp:lastModifiedBy>
  <cp:revision>21</cp:revision>
  <cp:lastPrinted>2017-08-11T04:13:00Z</cp:lastPrinted>
  <dcterms:created xsi:type="dcterms:W3CDTF">2018-01-19T03:29:00Z</dcterms:created>
  <dcterms:modified xsi:type="dcterms:W3CDTF">2019-09-30T01:11:00Z</dcterms:modified>
</cp:coreProperties>
</file>